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E3D" w:rsidRDefault="00CF5493" w:rsidP="007F28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F5493">
        <w:rPr>
          <w:rFonts w:ascii="Arial" w:hAnsi="Arial" w:cs="Arial"/>
          <w:b/>
          <w:bCs/>
        </w:rPr>
        <w:t>OGGETTO:</w:t>
      </w:r>
      <w:r w:rsidR="00600E3D" w:rsidRPr="00CF5493">
        <w:rPr>
          <w:rFonts w:ascii="Arial" w:hAnsi="Arial" w:cs="Arial"/>
          <w:b/>
          <w:bCs/>
        </w:rPr>
        <w:t xml:space="preserve"> </w:t>
      </w:r>
      <w:r w:rsidR="007979D7">
        <w:rPr>
          <w:rFonts w:ascii="Arial" w:hAnsi="Arial" w:cs="Arial"/>
          <w:b/>
          <w:bCs/>
        </w:rPr>
        <w:t>Modifica della pianta organica del personale dipendente</w:t>
      </w:r>
      <w:r w:rsidR="00600E3D" w:rsidRPr="00CF5493">
        <w:rPr>
          <w:rFonts w:ascii="Arial" w:hAnsi="Arial" w:cs="Arial"/>
          <w:b/>
          <w:bCs/>
        </w:rPr>
        <w:t>.</w:t>
      </w:r>
    </w:p>
    <w:p w:rsidR="00CF5493" w:rsidRDefault="00CF5493" w:rsidP="00600E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F5493" w:rsidRDefault="00312256" w:rsidP="009D51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Delibera n. </w:t>
      </w:r>
      <w:r w:rsidR="009D51C7">
        <w:rPr>
          <w:rFonts w:ascii="Arial" w:hAnsi="Arial" w:cs="Arial"/>
          <w:b/>
          <w:bCs/>
        </w:rPr>
        <w:t>51</w:t>
      </w:r>
      <w:r>
        <w:rPr>
          <w:rFonts w:ascii="Arial" w:hAnsi="Arial" w:cs="Arial"/>
          <w:b/>
          <w:bCs/>
        </w:rPr>
        <w:t xml:space="preserve"> </w:t>
      </w:r>
      <w:r w:rsidR="00CF5493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>.</w:t>
      </w:r>
      <w:r w:rsidR="00CF5493">
        <w:rPr>
          <w:rFonts w:ascii="Arial" w:hAnsi="Arial" w:cs="Arial"/>
          <w:b/>
          <w:bCs/>
        </w:rPr>
        <w:t>d.</w:t>
      </w:r>
      <w:r w:rsidR="009D51C7">
        <w:rPr>
          <w:rFonts w:ascii="Arial" w:hAnsi="Arial" w:cs="Arial"/>
          <w:b/>
          <w:bCs/>
        </w:rPr>
        <w:t xml:space="preserve"> 21.05.2020</w:t>
      </w:r>
    </w:p>
    <w:p w:rsidR="00CF5493" w:rsidRPr="00CF5493" w:rsidRDefault="00CF5493" w:rsidP="00600E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00E3D" w:rsidRPr="00CF5493" w:rsidRDefault="00600E3D" w:rsidP="00600E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F5493">
        <w:rPr>
          <w:rFonts w:ascii="Arial" w:hAnsi="Arial" w:cs="Arial"/>
          <w:b/>
          <w:bCs/>
        </w:rPr>
        <w:t>LA GIUNTA COMUNALE</w:t>
      </w:r>
    </w:p>
    <w:p w:rsidR="00600E3D" w:rsidRPr="00CF5493" w:rsidRDefault="00600E3D" w:rsidP="00600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B4128" w:rsidRPr="00610C2A" w:rsidRDefault="003B4128" w:rsidP="003D666F">
      <w:pPr>
        <w:pStyle w:val="Testonormale"/>
        <w:spacing w:line="240" w:lineRule="exact"/>
        <w:ind w:firstLine="708"/>
        <w:jc w:val="both"/>
        <w:rPr>
          <w:rFonts w:ascii="Arial" w:hAnsi="Arial" w:cs="Arial"/>
          <w:sz w:val="22"/>
          <w:szCs w:val="22"/>
          <w:lang w:eastAsia="it-IT"/>
        </w:rPr>
      </w:pPr>
      <w:r w:rsidRPr="00610C2A">
        <w:rPr>
          <w:rFonts w:ascii="Arial" w:hAnsi="Arial" w:cs="Arial"/>
          <w:sz w:val="22"/>
          <w:szCs w:val="22"/>
          <w:lang w:eastAsia="it-IT"/>
        </w:rPr>
        <w:t xml:space="preserve">Premesso che, </w:t>
      </w:r>
      <w:r>
        <w:rPr>
          <w:rFonts w:ascii="Arial" w:hAnsi="Arial" w:cs="Arial"/>
          <w:sz w:val="22"/>
          <w:szCs w:val="22"/>
          <w:lang w:eastAsia="it-IT"/>
        </w:rPr>
        <w:t xml:space="preserve">il </w:t>
      </w:r>
      <w:r w:rsidRPr="00EE5E62">
        <w:rPr>
          <w:rFonts w:ascii="Arial" w:hAnsi="Arial" w:cs="Arial"/>
          <w:sz w:val="22"/>
          <w:szCs w:val="22"/>
          <w:lang w:eastAsia="it-IT"/>
        </w:rPr>
        <w:t xml:space="preserve">Comune di Canazei con delibera del Consiglio comunale n. </w:t>
      </w:r>
      <w:r w:rsidR="00EE5E62" w:rsidRPr="00EE5E62">
        <w:rPr>
          <w:rFonts w:ascii="Arial" w:hAnsi="Arial" w:cs="Arial"/>
          <w:sz w:val="22"/>
          <w:szCs w:val="22"/>
          <w:lang w:eastAsia="it-IT"/>
        </w:rPr>
        <w:t>42 d.d. 02.10.2019</w:t>
      </w:r>
      <w:r w:rsidRPr="00EE5E62">
        <w:rPr>
          <w:rFonts w:ascii="Arial" w:hAnsi="Arial" w:cs="Arial"/>
          <w:sz w:val="22"/>
          <w:szCs w:val="22"/>
          <w:lang w:eastAsia="it-IT"/>
        </w:rPr>
        <w:t xml:space="preserve"> ha modificato la dotazione organica del personale istituendo un nuovo posto di categoria C.</w:t>
      </w:r>
    </w:p>
    <w:p w:rsidR="00CA7A6B" w:rsidRDefault="00CA7A6B" w:rsidP="00CF54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:rsidR="006C49F5" w:rsidRDefault="008A469B" w:rsidP="003D6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lang w:val="rm-CH"/>
        </w:rPr>
      </w:pPr>
      <w:r>
        <w:rPr>
          <w:rFonts w:ascii="Arial" w:hAnsi="Arial" w:cs="Arial"/>
        </w:rPr>
        <w:t xml:space="preserve">Rilevato che successivamente la pianta organica del </w:t>
      </w:r>
      <w:r>
        <w:rPr>
          <w:rFonts w:ascii="Arial" w:hAnsi="Arial" w:cs="Arial"/>
          <w:bCs/>
          <w:lang w:val="rm-CH"/>
        </w:rPr>
        <w:t>personale dipendente è stata modificata con delibera della Giunta comunale n. 182 d.d. 16.10.2020.</w:t>
      </w:r>
    </w:p>
    <w:p w:rsidR="008A469B" w:rsidRDefault="008A469B" w:rsidP="003B4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rm-CH"/>
        </w:rPr>
      </w:pPr>
    </w:p>
    <w:p w:rsidR="008A469B" w:rsidRDefault="008A469B" w:rsidP="003D6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lang w:val="rm-CH"/>
        </w:rPr>
      </w:pPr>
      <w:r>
        <w:rPr>
          <w:rFonts w:ascii="Arial" w:hAnsi="Arial" w:cs="Arial"/>
          <w:bCs/>
          <w:lang w:val="rm-CH"/>
        </w:rPr>
        <w:t>Ricordato che a seguito di procedura selettiva, i cui verbali sono stati approvati con delibera della Giunta comunale n. 31 d.d. 11.03.2020 è stato occupato il posto di categoria C livello evoluto presso l’Ufficio Segreteria.</w:t>
      </w:r>
    </w:p>
    <w:p w:rsidR="008A469B" w:rsidRDefault="008A469B" w:rsidP="003B4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rm-CH"/>
        </w:rPr>
      </w:pPr>
    </w:p>
    <w:p w:rsidR="008A469B" w:rsidRDefault="008A469B" w:rsidP="003D6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lang w:val="rm-CH"/>
        </w:rPr>
      </w:pPr>
      <w:r>
        <w:rPr>
          <w:rFonts w:ascii="Arial" w:hAnsi="Arial" w:cs="Arial"/>
          <w:bCs/>
          <w:lang w:val="rm-CH"/>
        </w:rPr>
        <w:t>Ritenuto ora di modificare nuovamente la pianta organica del personale dipendente dando atto che:</w:t>
      </w:r>
    </w:p>
    <w:p w:rsidR="008A469B" w:rsidRDefault="008A469B" w:rsidP="003B4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rm-CH"/>
        </w:rPr>
      </w:pPr>
      <w:r>
        <w:rPr>
          <w:rFonts w:ascii="Arial" w:hAnsi="Arial" w:cs="Arial"/>
          <w:bCs/>
          <w:lang w:val="rm-CH"/>
        </w:rPr>
        <w:t>- presso l’Ufficio Ragioneria viene inserito un posto di assistente contabile categoria C livello base</w:t>
      </w:r>
      <w:r w:rsidR="007D1F62">
        <w:rPr>
          <w:rFonts w:ascii="Arial" w:hAnsi="Arial" w:cs="Arial"/>
          <w:bCs/>
          <w:lang w:val="rm-CH"/>
        </w:rPr>
        <w:t xml:space="preserve"> al fine di inquadrare per passaggio diretto un dipendente dalla Provincia Autonoma di Trento presso il Comune di Canazei</w:t>
      </w:r>
      <w:r>
        <w:rPr>
          <w:rFonts w:ascii="Arial" w:hAnsi="Arial" w:cs="Arial"/>
          <w:bCs/>
          <w:lang w:val="rm-CH"/>
        </w:rPr>
        <w:t>.</w:t>
      </w:r>
    </w:p>
    <w:p w:rsidR="008A469B" w:rsidRDefault="008A469B" w:rsidP="003B4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rm-CH"/>
        </w:rPr>
      </w:pPr>
    </w:p>
    <w:p w:rsidR="008A469B" w:rsidRPr="008A469B" w:rsidRDefault="008A469B" w:rsidP="003D6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lang w:val="rm-CH"/>
        </w:rPr>
      </w:pPr>
      <w:r>
        <w:rPr>
          <w:rFonts w:ascii="Arial" w:hAnsi="Arial" w:cs="Arial"/>
          <w:bCs/>
          <w:lang w:val="rm-CH"/>
        </w:rPr>
        <w:t>Dato atto che la pianta organica del personale dipendente viene modificata secondo lo schema allegato A) al presente provvedimento.</w:t>
      </w:r>
    </w:p>
    <w:p w:rsidR="006C49F5" w:rsidRDefault="006C49F5" w:rsidP="003B4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979D7" w:rsidRDefault="006C49F5" w:rsidP="003D6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Visto i</w:t>
      </w:r>
      <w:r w:rsidR="007979D7" w:rsidRPr="007979D7">
        <w:rPr>
          <w:rFonts w:ascii="Arial" w:hAnsi="Arial" w:cs="Arial"/>
        </w:rPr>
        <w:t>l regolamento organico del personale dipendente</w:t>
      </w:r>
      <w:r w:rsidR="007979D7">
        <w:rPr>
          <w:rFonts w:ascii="Arial" w:hAnsi="Arial" w:cs="Arial"/>
        </w:rPr>
        <w:t>,</w:t>
      </w:r>
      <w:r w:rsidR="007979D7" w:rsidRPr="007979D7">
        <w:rPr>
          <w:rFonts w:ascii="Arial" w:hAnsi="Arial" w:cs="Arial"/>
        </w:rPr>
        <w:t xml:space="preserve"> approvato</w:t>
      </w:r>
      <w:r w:rsidR="007979D7">
        <w:rPr>
          <w:rFonts w:ascii="Arial" w:hAnsi="Arial" w:cs="Arial"/>
        </w:rPr>
        <w:t xml:space="preserve"> con delibera del Consiglio comunale n. 40 di data 28 novembre 2002, </w:t>
      </w:r>
      <w:r w:rsidR="00DB35A5">
        <w:rPr>
          <w:rFonts w:ascii="Arial" w:hAnsi="Arial" w:cs="Arial"/>
        </w:rPr>
        <w:t>dispone,</w:t>
      </w:r>
      <w:r w:rsidR="007979D7">
        <w:rPr>
          <w:rFonts w:ascii="Arial" w:hAnsi="Arial" w:cs="Arial"/>
        </w:rPr>
        <w:t xml:space="preserve"> all’articolo 5 comma 4</w:t>
      </w:r>
      <w:r w:rsidR="00DB35A5">
        <w:rPr>
          <w:rFonts w:ascii="Arial" w:hAnsi="Arial" w:cs="Arial"/>
        </w:rPr>
        <w:t>,</w:t>
      </w:r>
      <w:r w:rsidR="007979D7">
        <w:rPr>
          <w:rFonts w:ascii="Arial" w:hAnsi="Arial" w:cs="Arial"/>
        </w:rPr>
        <w:t xml:space="preserve"> </w:t>
      </w:r>
      <w:r w:rsidR="005D6AE2">
        <w:rPr>
          <w:rFonts w:ascii="Arial" w:hAnsi="Arial" w:cs="Arial"/>
        </w:rPr>
        <w:t>che nell’ambito della dotazione organica complessiva per ciascuna categoria professionale indicata nella tabella allegato A, la Giunta comunale individua il numero dei poste per le singole figure professionali e la pianta organica.</w:t>
      </w:r>
    </w:p>
    <w:p w:rsidR="006C49F5" w:rsidRDefault="006C49F5" w:rsidP="00CF54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:rsidR="006C49F5" w:rsidRDefault="00A335D5" w:rsidP="003D6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lang w:val="rm-CH"/>
        </w:rPr>
      </w:pPr>
      <w:r>
        <w:rPr>
          <w:rFonts w:ascii="Arial" w:hAnsi="Arial" w:cs="Arial"/>
          <w:bCs/>
          <w:lang w:val="rm-CH"/>
        </w:rPr>
        <w:t xml:space="preserve">Considerato che </w:t>
      </w:r>
      <w:r w:rsidR="004A4110">
        <w:rPr>
          <w:rFonts w:ascii="Arial" w:hAnsi="Arial" w:cs="Arial"/>
          <w:bCs/>
          <w:lang w:val="rm-CH"/>
        </w:rPr>
        <w:t>la</w:t>
      </w:r>
      <w:r>
        <w:rPr>
          <w:rFonts w:ascii="Arial" w:hAnsi="Arial" w:cs="Arial"/>
          <w:bCs/>
          <w:lang w:val="rm-CH"/>
        </w:rPr>
        <w:t xml:space="preserve"> modifica della pianta organica non incida sull’o</w:t>
      </w:r>
      <w:r w:rsidR="004A4110">
        <w:rPr>
          <w:rFonts w:ascii="Arial" w:hAnsi="Arial" w:cs="Arial"/>
          <w:bCs/>
          <w:lang w:val="rm-CH"/>
        </w:rPr>
        <w:t>rdinamento degli uffici ne sulle</w:t>
      </w:r>
      <w:r>
        <w:rPr>
          <w:rFonts w:ascii="Arial" w:hAnsi="Arial" w:cs="Arial"/>
          <w:bCs/>
          <w:lang w:val="rm-CH"/>
        </w:rPr>
        <w:t xml:space="preserve"> figur</w:t>
      </w:r>
      <w:r w:rsidR="004A4110">
        <w:rPr>
          <w:rFonts w:ascii="Arial" w:hAnsi="Arial" w:cs="Arial"/>
          <w:bCs/>
          <w:lang w:val="rm-CH"/>
        </w:rPr>
        <w:t>e professionali</w:t>
      </w:r>
      <w:r w:rsidR="00B9718C">
        <w:rPr>
          <w:rFonts w:ascii="Arial" w:hAnsi="Arial" w:cs="Arial"/>
          <w:bCs/>
          <w:lang w:val="rm-CH"/>
        </w:rPr>
        <w:t xml:space="preserve"> attualmente coperte</w:t>
      </w:r>
      <w:r>
        <w:rPr>
          <w:rFonts w:ascii="Arial" w:hAnsi="Arial" w:cs="Arial"/>
          <w:bCs/>
          <w:lang w:val="rm-CH"/>
        </w:rPr>
        <w:t>.</w:t>
      </w:r>
    </w:p>
    <w:p w:rsidR="00A335D5" w:rsidRDefault="00A335D5" w:rsidP="00CF54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lang w:val="rm-CH"/>
        </w:rPr>
      </w:pPr>
    </w:p>
    <w:p w:rsidR="00847378" w:rsidRDefault="00847378" w:rsidP="003D6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lang w:val="rm-CH"/>
        </w:rPr>
      </w:pPr>
      <w:r w:rsidRPr="00847378">
        <w:rPr>
          <w:rFonts w:ascii="Arial" w:hAnsi="Arial" w:cs="Arial"/>
          <w:bCs/>
          <w:lang w:val="rm-CH"/>
        </w:rPr>
        <w:t>Visto il Codice degli enti locali della Regione Autonoma Trentino-Alto Adige approvato con Legge Regionale 03.05.2018 n. 2.</w:t>
      </w:r>
    </w:p>
    <w:p w:rsidR="00847378" w:rsidRDefault="00847378" w:rsidP="00CF54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lang w:val="rm-CH"/>
        </w:rPr>
      </w:pPr>
    </w:p>
    <w:p w:rsidR="00A335D5" w:rsidRDefault="00A335D5" w:rsidP="003D6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lang w:val="rm-CH"/>
        </w:rPr>
      </w:pPr>
      <w:r>
        <w:rPr>
          <w:rFonts w:ascii="Arial" w:hAnsi="Arial" w:cs="Arial"/>
          <w:bCs/>
          <w:lang w:val="rm-CH"/>
        </w:rPr>
        <w:t>Visto il CCPL vigente.</w:t>
      </w:r>
    </w:p>
    <w:p w:rsidR="00847378" w:rsidRDefault="00847378" w:rsidP="00CF54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lang w:val="rm-CH"/>
        </w:rPr>
      </w:pPr>
    </w:p>
    <w:p w:rsidR="00847378" w:rsidRDefault="00847378" w:rsidP="003D6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847378">
        <w:rPr>
          <w:rFonts w:ascii="Arial" w:hAnsi="Arial" w:cs="Arial"/>
        </w:rPr>
        <w:t>Presa visione dei pareri espressi ai sensi dell’art. 185 c.1 del Codice degli enti locali della Regione Autonoma Trentino-Alto Adige approvato con Legge Regionale 03.05.2018 n. 2 e in particolare:</w:t>
      </w:r>
    </w:p>
    <w:p w:rsidR="007F280E" w:rsidRPr="00847378" w:rsidRDefault="007F280E" w:rsidP="003B4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47378" w:rsidRPr="00847378" w:rsidRDefault="00847378" w:rsidP="008473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847378">
        <w:rPr>
          <w:rFonts w:ascii="Arial" w:hAnsi="Arial" w:cs="Arial"/>
        </w:rPr>
        <w:t>1.</w:t>
      </w:r>
      <w:r w:rsidRPr="00847378">
        <w:rPr>
          <w:rFonts w:ascii="Arial" w:hAnsi="Arial" w:cs="Arial"/>
        </w:rPr>
        <w:tab/>
        <w:t>Parere di regolarità tecnico-amministrativa del Segretario Comunale;</w:t>
      </w:r>
    </w:p>
    <w:p w:rsidR="00847378" w:rsidRDefault="00847378" w:rsidP="008473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847378">
        <w:rPr>
          <w:rFonts w:ascii="Arial" w:hAnsi="Arial" w:cs="Arial"/>
        </w:rPr>
        <w:t>2.</w:t>
      </w:r>
      <w:r w:rsidRPr="00847378">
        <w:rPr>
          <w:rFonts w:ascii="Arial" w:hAnsi="Arial" w:cs="Arial"/>
        </w:rPr>
        <w:tab/>
        <w:t xml:space="preserve">Parere di regolarità contabile del </w:t>
      </w:r>
      <w:r>
        <w:rPr>
          <w:rFonts w:ascii="Arial" w:hAnsi="Arial" w:cs="Arial"/>
        </w:rPr>
        <w:t>Responsabile Ufficio Ragioneria.</w:t>
      </w:r>
    </w:p>
    <w:p w:rsidR="00847378" w:rsidRDefault="00847378" w:rsidP="008473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:rsidR="008D39CF" w:rsidRPr="009D51C7" w:rsidRDefault="00600E3D" w:rsidP="009D51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CF5493">
        <w:rPr>
          <w:rFonts w:ascii="Arial" w:hAnsi="Arial" w:cs="Arial"/>
        </w:rPr>
        <w:t>Ad unanimità di voti espressi per alzata di mano,</w:t>
      </w:r>
    </w:p>
    <w:p w:rsidR="003D666F" w:rsidRPr="00CF5493" w:rsidRDefault="003D666F" w:rsidP="00600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00E3D" w:rsidRPr="00CF5493" w:rsidRDefault="00312256" w:rsidP="00600E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DELIBERA</w:t>
      </w:r>
    </w:p>
    <w:p w:rsidR="00CF5493" w:rsidRPr="00CF5493" w:rsidRDefault="00CF5493" w:rsidP="005C1C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B35A5" w:rsidRPr="00DB35A5" w:rsidRDefault="00600E3D" w:rsidP="00CF549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CF5493">
        <w:rPr>
          <w:rFonts w:ascii="Arial" w:hAnsi="Arial" w:cs="Arial"/>
        </w:rPr>
        <w:t xml:space="preserve">Di </w:t>
      </w:r>
      <w:r w:rsidR="00A335D5">
        <w:rPr>
          <w:rFonts w:ascii="Arial" w:hAnsi="Arial" w:cs="Arial"/>
        </w:rPr>
        <w:t xml:space="preserve">modificare la </w:t>
      </w:r>
      <w:r w:rsidR="00A335D5">
        <w:rPr>
          <w:rFonts w:ascii="Arial" w:hAnsi="Arial" w:cs="Arial"/>
          <w:bCs/>
          <w:lang w:val="rm-CH"/>
        </w:rPr>
        <w:t xml:space="preserve">pianta organica del personale dipendente </w:t>
      </w:r>
      <w:r w:rsidR="008A469B" w:rsidRPr="008A469B">
        <w:rPr>
          <w:rFonts w:ascii="Arial" w:hAnsi="Arial" w:cs="Arial"/>
        </w:rPr>
        <w:t>secondo lo schema allegato A) al presente provvedimento.</w:t>
      </w:r>
    </w:p>
    <w:p w:rsidR="00DB35A5" w:rsidRPr="00DB35A5" w:rsidRDefault="00DB35A5" w:rsidP="00DB35A5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:rsidR="00847378" w:rsidRPr="007F280E" w:rsidRDefault="00847378" w:rsidP="0084737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Di dare atto che </w:t>
      </w:r>
      <w:r w:rsidR="008A469B">
        <w:rPr>
          <w:rFonts w:ascii="Arial" w:hAnsi="Arial" w:cs="Arial"/>
          <w:bCs/>
          <w:lang w:val="rm-CH"/>
        </w:rPr>
        <w:t>presso l’Ufficio Ragioneria viene inserito un posto di assistente contabile categoria C livello base.</w:t>
      </w:r>
    </w:p>
    <w:p w:rsidR="00CF5493" w:rsidRPr="009D51C7" w:rsidRDefault="00CF5493" w:rsidP="009D51C7">
      <w:pPr>
        <w:rPr>
          <w:rFonts w:ascii="Arial" w:hAnsi="Arial" w:cs="Arial"/>
        </w:rPr>
      </w:pPr>
      <w:bookmarkStart w:id="0" w:name="_GoBack"/>
      <w:bookmarkEnd w:id="0"/>
    </w:p>
    <w:p w:rsidR="00063E74" w:rsidRDefault="00600E3D" w:rsidP="00063E7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CF5493">
        <w:rPr>
          <w:rFonts w:ascii="Arial" w:hAnsi="Arial" w:cs="Arial"/>
        </w:rPr>
        <w:t>D</w:t>
      </w:r>
      <w:r w:rsidR="00063E74" w:rsidRPr="00063E74">
        <w:rPr>
          <w:rFonts w:ascii="Arial" w:hAnsi="Arial" w:cs="Arial"/>
        </w:rPr>
        <w:t>i dare atto, ai sensi dell’articolo 4 della Legge provinciale 30 novembre 1992, n. 23, che avverso il presente provvedimento sono ammessi i seguenti ricorsi:</w:t>
      </w:r>
    </w:p>
    <w:p w:rsidR="00312256" w:rsidRPr="00312256" w:rsidRDefault="00312256" w:rsidP="00312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47378" w:rsidRPr="001F0474" w:rsidRDefault="00847378" w:rsidP="00847378">
      <w:pPr>
        <w:pStyle w:val="rtf1BodyText"/>
        <w:widowControl w:val="0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F0474">
        <w:rPr>
          <w:rFonts w:ascii="Arial" w:hAnsi="Arial" w:cs="Arial"/>
          <w:sz w:val="22"/>
          <w:szCs w:val="22"/>
        </w:rPr>
        <w:t>Opposizione alla Giunta comunale entro il periodo di pubblicazione, ai sensi dell’art. 183 c.5 del Codice degli enti locali della Regione Autonoma Trentino-Alto Adige</w:t>
      </w:r>
      <w:r w:rsidRPr="001F0474">
        <w:rPr>
          <w:sz w:val="22"/>
          <w:szCs w:val="22"/>
        </w:rPr>
        <w:t xml:space="preserve"> </w:t>
      </w:r>
      <w:r w:rsidRPr="001F0474">
        <w:rPr>
          <w:rFonts w:ascii="Arial" w:hAnsi="Arial" w:cs="Arial"/>
          <w:sz w:val="22"/>
          <w:szCs w:val="22"/>
        </w:rPr>
        <w:t>approvato con Legge Regionale 03.05.2018 n. 2;</w:t>
      </w:r>
    </w:p>
    <w:p w:rsidR="00847378" w:rsidRDefault="00847378" w:rsidP="00847378">
      <w:pPr>
        <w:numPr>
          <w:ilvl w:val="0"/>
          <w:numId w:val="2"/>
        </w:numPr>
        <w:tabs>
          <w:tab w:val="left" w:pos="7230"/>
        </w:tabs>
        <w:spacing w:after="0" w:line="240" w:lineRule="auto"/>
        <w:jc w:val="both"/>
        <w:rPr>
          <w:rFonts w:ascii="Arial" w:hAnsi="Arial" w:cs="Arial"/>
        </w:rPr>
      </w:pPr>
      <w:r w:rsidRPr="001F0474">
        <w:rPr>
          <w:rFonts w:ascii="Arial" w:hAnsi="Arial" w:cs="Arial"/>
        </w:rPr>
        <w:t>Ricorso al Tribunale amministrativo regionale di Trento entro 60 giorni, ai sensi del D.Lgs. 02.07.2010, n. 104;</w:t>
      </w:r>
    </w:p>
    <w:p w:rsidR="00722063" w:rsidRPr="00847378" w:rsidRDefault="00847378" w:rsidP="00847378">
      <w:pPr>
        <w:numPr>
          <w:ilvl w:val="0"/>
          <w:numId w:val="2"/>
        </w:numPr>
        <w:tabs>
          <w:tab w:val="left" w:pos="7230"/>
        </w:tabs>
        <w:spacing w:after="0" w:line="240" w:lineRule="auto"/>
        <w:jc w:val="both"/>
        <w:rPr>
          <w:rFonts w:ascii="Arial" w:hAnsi="Arial" w:cs="Arial"/>
        </w:rPr>
      </w:pPr>
      <w:r w:rsidRPr="00847378">
        <w:rPr>
          <w:rFonts w:ascii="Arial" w:hAnsi="Arial" w:cs="Arial"/>
        </w:rPr>
        <w:t>Ricorso straordinario al Presidente della Repubblica entro 120 giorni, ai sensi dell'articolo 8 del D.P.R. 24 novembre 1971, n. 1199.</w:t>
      </w:r>
    </w:p>
    <w:sectPr w:rsidR="00722063" w:rsidRPr="00847378" w:rsidSect="00833BA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41A" w:rsidRDefault="0016441A" w:rsidP="00BD3D16">
      <w:pPr>
        <w:spacing w:after="0" w:line="240" w:lineRule="auto"/>
      </w:pPr>
      <w:r>
        <w:separator/>
      </w:r>
    </w:p>
  </w:endnote>
  <w:endnote w:type="continuationSeparator" w:id="0">
    <w:p w:rsidR="0016441A" w:rsidRDefault="0016441A" w:rsidP="00BD3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4451957"/>
      <w:docPartObj>
        <w:docPartGallery w:val="Page Numbers (Bottom of Page)"/>
        <w:docPartUnique/>
      </w:docPartObj>
    </w:sdtPr>
    <w:sdtEndPr/>
    <w:sdtContent>
      <w:p w:rsidR="0016441A" w:rsidRDefault="00315FE2">
        <w:pPr>
          <w:pStyle w:val="Pidipagina"/>
          <w:jc w:val="center"/>
        </w:pPr>
        <w:r>
          <w:rPr>
            <w:noProof/>
          </w:rPr>
          <w:fldChar w:fldCharType="begin"/>
        </w:r>
        <w:r w:rsidR="005C1CA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D51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441A" w:rsidRDefault="0016441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41A" w:rsidRDefault="0016441A" w:rsidP="00BD3D16">
      <w:pPr>
        <w:spacing w:after="0" w:line="240" w:lineRule="auto"/>
      </w:pPr>
      <w:r>
        <w:separator/>
      </w:r>
    </w:p>
  </w:footnote>
  <w:footnote w:type="continuationSeparator" w:id="0">
    <w:p w:rsidR="0016441A" w:rsidRDefault="0016441A" w:rsidP="00BD3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C304E"/>
    <w:multiLevelType w:val="hybridMultilevel"/>
    <w:tmpl w:val="0CDA57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D64D3"/>
    <w:multiLevelType w:val="multilevel"/>
    <w:tmpl w:val="64661F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E3D"/>
    <w:rsid w:val="00006D41"/>
    <w:rsid w:val="00013599"/>
    <w:rsid w:val="00034E61"/>
    <w:rsid w:val="00052F4B"/>
    <w:rsid w:val="00063E74"/>
    <w:rsid w:val="0016441A"/>
    <w:rsid w:val="001E2950"/>
    <w:rsid w:val="00312256"/>
    <w:rsid w:val="00315FE2"/>
    <w:rsid w:val="00371634"/>
    <w:rsid w:val="003B4128"/>
    <w:rsid w:val="003D666F"/>
    <w:rsid w:val="003D6CD8"/>
    <w:rsid w:val="003F1B93"/>
    <w:rsid w:val="0041580B"/>
    <w:rsid w:val="004A4110"/>
    <w:rsid w:val="004C6B81"/>
    <w:rsid w:val="004D370E"/>
    <w:rsid w:val="005C1CAF"/>
    <w:rsid w:val="005D6AE2"/>
    <w:rsid w:val="00600E3D"/>
    <w:rsid w:val="00657D70"/>
    <w:rsid w:val="006C49F5"/>
    <w:rsid w:val="00722063"/>
    <w:rsid w:val="00722882"/>
    <w:rsid w:val="007979D7"/>
    <w:rsid w:val="007A18B6"/>
    <w:rsid w:val="007C5789"/>
    <w:rsid w:val="007D1F62"/>
    <w:rsid w:val="007F280E"/>
    <w:rsid w:val="00803DFF"/>
    <w:rsid w:val="00833BA0"/>
    <w:rsid w:val="00847378"/>
    <w:rsid w:val="00880843"/>
    <w:rsid w:val="008A469B"/>
    <w:rsid w:val="008D0D0F"/>
    <w:rsid w:val="008D39CF"/>
    <w:rsid w:val="00997B09"/>
    <w:rsid w:val="009D51C7"/>
    <w:rsid w:val="00A335D5"/>
    <w:rsid w:val="00A41CC0"/>
    <w:rsid w:val="00A45C16"/>
    <w:rsid w:val="00AA1307"/>
    <w:rsid w:val="00B9718C"/>
    <w:rsid w:val="00BD3D16"/>
    <w:rsid w:val="00C13CD9"/>
    <w:rsid w:val="00C15CE9"/>
    <w:rsid w:val="00C818CE"/>
    <w:rsid w:val="00C90715"/>
    <w:rsid w:val="00CA7A6B"/>
    <w:rsid w:val="00CE523E"/>
    <w:rsid w:val="00CF5493"/>
    <w:rsid w:val="00D84D1A"/>
    <w:rsid w:val="00DB35A5"/>
    <w:rsid w:val="00E77C0D"/>
    <w:rsid w:val="00EA43A2"/>
    <w:rsid w:val="00EC7CDD"/>
    <w:rsid w:val="00EE5E62"/>
    <w:rsid w:val="00EF2A60"/>
    <w:rsid w:val="00F1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67AF5-0C0F-445D-945D-94389886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3B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16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DFF"/>
    <w:rPr>
      <w:rFonts w:ascii="Segoe UI" w:hAnsi="Segoe UI" w:cs="Segoe UI"/>
      <w:sz w:val="18"/>
      <w:szCs w:val="18"/>
    </w:rPr>
  </w:style>
  <w:style w:type="paragraph" w:customStyle="1" w:styleId="rtf1BodyText">
    <w:name w:val="rtf1 Body Text"/>
    <w:basedOn w:val="Normale"/>
    <w:link w:val="rtf1CorpodeltestoCarattere"/>
    <w:uiPriority w:val="99"/>
    <w:semiHidden/>
    <w:rsid w:val="00847378"/>
    <w:pPr>
      <w:keepNext/>
      <w:spacing w:after="0" w:line="240" w:lineRule="auto"/>
      <w:jc w:val="both"/>
      <w:outlineLvl w:val="0"/>
    </w:pPr>
    <w:rPr>
      <w:rFonts w:ascii="Tahoma" w:eastAsia="Times New Roman" w:hAnsi="Tahoma" w:cs="Tahoma"/>
      <w:bCs/>
      <w:kern w:val="32"/>
      <w:sz w:val="28"/>
      <w:szCs w:val="20"/>
      <w:lang w:eastAsia="it-IT" w:bidi="he-IL"/>
    </w:rPr>
  </w:style>
  <w:style w:type="character" w:customStyle="1" w:styleId="rtf1CorpodeltestoCarattere">
    <w:name w:val="rtf1 Corpo del testo Carattere"/>
    <w:basedOn w:val="Carpredefinitoparagrafo"/>
    <w:link w:val="rtf1BodyText"/>
    <w:uiPriority w:val="99"/>
    <w:semiHidden/>
    <w:locked/>
    <w:rsid w:val="00847378"/>
    <w:rPr>
      <w:rFonts w:ascii="Tahoma" w:eastAsia="Times New Roman" w:hAnsi="Tahoma" w:cs="Tahoma"/>
      <w:bCs/>
      <w:kern w:val="32"/>
      <w:sz w:val="28"/>
      <w:szCs w:val="20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BD3D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D16"/>
  </w:style>
  <w:style w:type="paragraph" w:styleId="Pidipagina">
    <w:name w:val="footer"/>
    <w:basedOn w:val="Normale"/>
    <w:link w:val="PidipaginaCarattere"/>
    <w:uiPriority w:val="99"/>
    <w:unhideWhenUsed/>
    <w:rsid w:val="00BD3D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D16"/>
  </w:style>
  <w:style w:type="paragraph" w:styleId="Testonormale">
    <w:name w:val="Plain Text"/>
    <w:basedOn w:val="Normale"/>
    <w:link w:val="TestonormaleCarattere"/>
    <w:uiPriority w:val="99"/>
    <w:semiHidden/>
    <w:rsid w:val="003B412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B412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Brunel</dc:creator>
  <cp:lastModifiedBy>User Rag2</cp:lastModifiedBy>
  <cp:revision>6</cp:revision>
  <cp:lastPrinted>2019-04-18T13:14:00Z</cp:lastPrinted>
  <dcterms:created xsi:type="dcterms:W3CDTF">2020-05-26T15:05:00Z</dcterms:created>
  <dcterms:modified xsi:type="dcterms:W3CDTF">2020-05-27T12:38:00Z</dcterms:modified>
</cp:coreProperties>
</file>