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DB" w:rsidRPr="009363DB" w:rsidRDefault="009363DB" w:rsidP="009363DB">
      <w:pPr>
        <w:pStyle w:val="Intestazione"/>
        <w:jc w:val="center"/>
        <w:rPr>
          <w:b/>
          <w:color w:val="E36C0A" w:themeColor="accent6" w:themeShade="BF"/>
        </w:rPr>
      </w:pPr>
      <w:r w:rsidRPr="009363DB">
        <w:rPr>
          <w:b/>
          <w:color w:val="E36C0A" w:themeColor="accent6" w:themeShade="BF"/>
        </w:rPr>
        <w:t>DOMANDE DELLA PROVA ORALE D.D. 05.03.2020</w:t>
      </w:r>
    </w:p>
    <w:p w:rsidR="009363DB" w:rsidRDefault="009363DB">
      <w:pPr>
        <w:rPr>
          <w:b/>
        </w:rPr>
      </w:pPr>
    </w:p>
    <w:p w:rsidR="009363DB" w:rsidRDefault="009363DB">
      <w:pPr>
        <w:rPr>
          <w:b/>
        </w:rPr>
      </w:pPr>
    </w:p>
    <w:p w:rsidR="005D5BC4" w:rsidRPr="009363DB" w:rsidRDefault="005D5BC4">
      <w:pPr>
        <w:rPr>
          <w:b/>
          <w:color w:val="E36C0A" w:themeColor="accent6" w:themeShade="BF"/>
        </w:rPr>
      </w:pPr>
      <w:r w:rsidRPr="009363DB">
        <w:rPr>
          <w:b/>
          <w:color w:val="E36C0A" w:themeColor="accent6" w:themeShade="BF"/>
        </w:rPr>
        <w:t>ANAGRAFE</w:t>
      </w:r>
    </w:p>
    <w:p w:rsidR="005D5BC4" w:rsidRDefault="005D5BC4"/>
    <w:p w:rsidR="00FA31CC" w:rsidRDefault="00FA31CC" w:rsidP="005D5BC4">
      <w:pPr>
        <w:pStyle w:val="Paragrafoelenco"/>
        <w:numPr>
          <w:ilvl w:val="0"/>
          <w:numId w:val="4"/>
        </w:numPr>
        <w:spacing w:line="240" w:lineRule="auto"/>
      </w:pPr>
      <w:r>
        <w:t>L’iscrizione anagrafica.</w:t>
      </w:r>
    </w:p>
    <w:p w:rsidR="00FA31CC" w:rsidRDefault="00FA31CC" w:rsidP="005D5BC4">
      <w:pPr>
        <w:pStyle w:val="Paragrafoelenco"/>
        <w:numPr>
          <w:ilvl w:val="0"/>
          <w:numId w:val="4"/>
        </w:numPr>
        <w:spacing w:line="240" w:lineRule="auto"/>
      </w:pPr>
      <w:r>
        <w:t>L’AIRE.</w:t>
      </w:r>
    </w:p>
    <w:p w:rsidR="005D5BC4" w:rsidRPr="005D5BC4" w:rsidRDefault="00FA31CC" w:rsidP="005D5BC4">
      <w:pPr>
        <w:pStyle w:val="Paragrafoelenco"/>
        <w:numPr>
          <w:ilvl w:val="0"/>
          <w:numId w:val="4"/>
        </w:numPr>
        <w:spacing w:line="240" w:lineRule="auto"/>
        <w:rPr>
          <w:lang w:val="it-IT"/>
        </w:rPr>
      </w:pPr>
      <w:r w:rsidRPr="005D5BC4">
        <w:rPr>
          <w:lang w:val="it-IT"/>
        </w:rPr>
        <w:t>Attestato di regolarità di s</w:t>
      </w:r>
      <w:r w:rsidR="005D5BC4">
        <w:rPr>
          <w:lang w:val="it-IT"/>
        </w:rPr>
        <w:t>oggiorno e attestato permanente.</w:t>
      </w:r>
    </w:p>
    <w:p w:rsidR="00FA31CC" w:rsidRDefault="00FA31CC" w:rsidP="005D5BC4">
      <w:pPr>
        <w:pStyle w:val="Paragrafoelenco"/>
        <w:numPr>
          <w:ilvl w:val="0"/>
          <w:numId w:val="4"/>
        </w:numPr>
        <w:spacing w:line="240" w:lineRule="auto"/>
      </w:pPr>
      <w:r>
        <w:t>Le cancellazioni anagrafiche.</w:t>
      </w:r>
    </w:p>
    <w:p w:rsidR="00FA31CC" w:rsidRDefault="00FA31CC"/>
    <w:p w:rsidR="00FA31CC" w:rsidRDefault="00FA31CC"/>
    <w:p w:rsidR="00FA31CC" w:rsidRPr="009363DB" w:rsidRDefault="005D5BC4">
      <w:pPr>
        <w:rPr>
          <w:b/>
          <w:color w:val="E36C0A" w:themeColor="accent6" w:themeShade="BF"/>
        </w:rPr>
      </w:pPr>
      <w:r w:rsidRPr="009363DB">
        <w:rPr>
          <w:b/>
          <w:color w:val="E36C0A" w:themeColor="accent6" w:themeShade="BF"/>
        </w:rPr>
        <w:t xml:space="preserve">STATO CIVILE </w:t>
      </w:r>
    </w:p>
    <w:p w:rsidR="00FA31CC" w:rsidRDefault="00FA31CC"/>
    <w:p w:rsidR="005D5BC4" w:rsidRPr="005D5BC4" w:rsidRDefault="00FA31CC" w:rsidP="005D5BC4">
      <w:pPr>
        <w:pStyle w:val="Paragrafoelenco"/>
        <w:numPr>
          <w:ilvl w:val="0"/>
          <w:numId w:val="5"/>
        </w:numPr>
        <w:spacing w:line="240" w:lineRule="auto"/>
        <w:rPr>
          <w:lang w:val="it-IT"/>
        </w:rPr>
      </w:pPr>
      <w:r w:rsidRPr="005D5BC4">
        <w:rPr>
          <w:lang w:val="it-IT"/>
        </w:rPr>
        <w:t>Cos’è il D.A.T.?</w:t>
      </w:r>
    </w:p>
    <w:p w:rsidR="00FA31CC" w:rsidRDefault="00FA31CC" w:rsidP="005D5BC4">
      <w:pPr>
        <w:pStyle w:val="Paragrafoelenco"/>
        <w:numPr>
          <w:ilvl w:val="0"/>
          <w:numId w:val="5"/>
        </w:numPr>
        <w:spacing w:line="240" w:lineRule="auto"/>
      </w:pPr>
      <w:r>
        <w:t>La denuncia di nascita.</w:t>
      </w:r>
    </w:p>
    <w:p w:rsidR="00FA31CC" w:rsidRDefault="00FA31CC" w:rsidP="005D5BC4">
      <w:pPr>
        <w:pStyle w:val="Paragrafoelenco"/>
        <w:numPr>
          <w:ilvl w:val="0"/>
          <w:numId w:val="5"/>
        </w:numPr>
        <w:spacing w:line="240" w:lineRule="auto"/>
      </w:pPr>
      <w:r>
        <w:t>Le pubblicazioni di matrimonio.</w:t>
      </w:r>
    </w:p>
    <w:p w:rsidR="00FA31CC" w:rsidRDefault="00FA31CC" w:rsidP="005D5BC4">
      <w:pPr>
        <w:pStyle w:val="Paragrafoelenco"/>
        <w:numPr>
          <w:ilvl w:val="0"/>
          <w:numId w:val="5"/>
        </w:numPr>
        <w:spacing w:line="240" w:lineRule="auto"/>
      </w:pPr>
      <w:proofErr w:type="gramStart"/>
      <w:r>
        <w:t>Il</w:t>
      </w:r>
      <w:proofErr w:type="gramEnd"/>
      <w:r>
        <w:t xml:space="preserve"> decesso presso l’abitazione.</w:t>
      </w:r>
    </w:p>
    <w:p w:rsidR="00FA31CC" w:rsidRDefault="00FA31CC" w:rsidP="00FA31CC"/>
    <w:p w:rsidR="00FA31CC" w:rsidRPr="005D5BC4" w:rsidRDefault="00FA31CC" w:rsidP="00FA31CC">
      <w:pPr>
        <w:rPr>
          <w:b/>
        </w:rPr>
      </w:pPr>
    </w:p>
    <w:p w:rsidR="00FA31CC" w:rsidRPr="009363DB" w:rsidRDefault="005D5BC4" w:rsidP="00FA31CC">
      <w:pPr>
        <w:rPr>
          <w:b/>
          <w:color w:val="E36C0A" w:themeColor="accent6" w:themeShade="BF"/>
        </w:rPr>
      </w:pPr>
      <w:r w:rsidRPr="009363DB">
        <w:rPr>
          <w:b/>
          <w:color w:val="E36C0A" w:themeColor="accent6" w:themeShade="BF"/>
        </w:rPr>
        <w:t>ELETTORALE</w:t>
      </w:r>
    </w:p>
    <w:p w:rsidR="00FA31CC" w:rsidRDefault="00FA31CC" w:rsidP="005D5BC4">
      <w:pPr>
        <w:pStyle w:val="Paragrafoelenco"/>
        <w:spacing w:line="240" w:lineRule="auto"/>
      </w:pPr>
    </w:p>
    <w:p w:rsidR="00FA31CC" w:rsidRPr="005D5BC4" w:rsidRDefault="00FA31CC" w:rsidP="005D5BC4">
      <w:pPr>
        <w:pStyle w:val="Paragrafoelenco"/>
        <w:numPr>
          <w:ilvl w:val="0"/>
          <w:numId w:val="6"/>
        </w:numPr>
        <w:spacing w:line="240" w:lineRule="auto"/>
        <w:rPr>
          <w:lang w:val="it-IT"/>
        </w:rPr>
      </w:pPr>
      <w:r w:rsidRPr="005D5BC4">
        <w:rPr>
          <w:lang w:val="it-IT"/>
        </w:rPr>
        <w:t>La revisione dinamica delle liste elettorali.</w:t>
      </w:r>
    </w:p>
    <w:p w:rsidR="00FA31CC" w:rsidRDefault="00FA31CC" w:rsidP="005D5BC4">
      <w:pPr>
        <w:pStyle w:val="Paragrafoelenco"/>
        <w:numPr>
          <w:ilvl w:val="0"/>
          <w:numId w:val="6"/>
        </w:numPr>
        <w:spacing w:line="240" w:lineRule="auto"/>
      </w:pPr>
      <w:r>
        <w:t>Le liste elettorali.</w:t>
      </w:r>
    </w:p>
    <w:p w:rsidR="00FA31CC" w:rsidRPr="005D5BC4" w:rsidRDefault="00FA31CC" w:rsidP="005D5BC4">
      <w:pPr>
        <w:pStyle w:val="Paragrafoelenco"/>
        <w:numPr>
          <w:ilvl w:val="0"/>
          <w:numId w:val="6"/>
        </w:numPr>
        <w:spacing w:line="240" w:lineRule="auto"/>
        <w:rPr>
          <w:lang w:val="it-IT"/>
        </w:rPr>
      </w:pPr>
      <w:r w:rsidRPr="005D5BC4">
        <w:rPr>
          <w:lang w:val="it-IT"/>
        </w:rPr>
        <w:t>Chi ha diritto a votare per le elezioni del Sindaco e del Consiglio comunale nella Provincia di Trento.</w:t>
      </w:r>
    </w:p>
    <w:p w:rsidR="00FA31CC" w:rsidRDefault="00FA31CC" w:rsidP="005D5BC4">
      <w:pPr>
        <w:pStyle w:val="Paragrafoelenco"/>
        <w:numPr>
          <w:ilvl w:val="0"/>
          <w:numId w:val="6"/>
        </w:numPr>
        <w:spacing w:line="240" w:lineRule="auto"/>
      </w:pPr>
      <w:r>
        <w:t>I compiti dell’Ufficiale elettorale.</w:t>
      </w:r>
    </w:p>
    <w:p w:rsidR="005D5BC4" w:rsidRDefault="005D5BC4" w:rsidP="00FA31CC">
      <w:pPr>
        <w:rPr>
          <w:b/>
        </w:rPr>
      </w:pPr>
    </w:p>
    <w:p w:rsidR="005D5BC4" w:rsidRDefault="005D5BC4" w:rsidP="00FA31CC">
      <w:pPr>
        <w:rPr>
          <w:b/>
        </w:rPr>
      </w:pPr>
    </w:p>
    <w:p w:rsidR="00FA31CC" w:rsidRPr="009363DB" w:rsidRDefault="005D5BC4" w:rsidP="00FA31CC">
      <w:pPr>
        <w:rPr>
          <w:b/>
          <w:color w:val="E36C0A" w:themeColor="accent6" w:themeShade="BF"/>
        </w:rPr>
      </w:pPr>
      <w:r w:rsidRPr="009363DB">
        <w:rPr>
          <w:b/>
          <w:color w:val="E36C0A" w:themeColor="accent6" w:themeShade="BF"/>
        </w:rPr>
        <w:t>ORDINAMENTO DEI COMUNI/ PERSONALE</w:t>
      </w:r>
    </w:p>
    <w:p w:rsidR="00FA31CC" w:rsidRDefault="00FA31CC" w:rsidP="00FA31CC"/>
    <w:p w:rsidR="00FA31CC" w:rsidRDefault="005D5BC4" w:rsidP="005D5BC4">
      <w:pPr>
        <w:pStyle w:val="Paragrafoelenco"/>
        <w:numPr>
          <w:ilvl w:val="0"/>
          <w:numId w:val="7"/>
        </w:numPr>
        <w:spacing w:line="240" w:lineRule="auto"/>
      </w:pPr>
      <w:r>
        <w:lastRenderedPageBreak/>
        <w:t xml:space="preserve">Le attribuzione </w:t>
      </w:r>
      <w:proofErr w:type="gramStart"/>
      <w:r>
        <w:t>del</w:t>
      </w:r>
      <w:proofErr w:type="gramEnd"/>
      <w:r>
        <w:t xml:space="preserve"> Sindaco.</w:t>
      </w:r>
    </w:p>
    <w:p w:rsidR="00FA31CC" w:rsidRPr="005D5BC4" w:rsidRDefault="00FA31CC" w:rsidP="005D5BC4">
      <w:pPr>
        <w:pStyle w:val="Paragrafoelenco"/>
        <w:numPr>
          <w:ilvl w:val="0"/>
          <w:numId w:val="7"/>
        </w:numPr>
        <w:spacing w:line="240" w:lineRule="auto"/>
        <w:rPr>
          <w:lang w:val="it-IT"/>
        </w:rPr>
      </w:pPr>
      <w:r w:rsidRPr="005D5BC4">
        <w:rPr>
          <w:lang w:val="it-IT"/>
        </w:rPr>
        <w:t>Pubblicazione ed esecutività delle deliberazioni.</w:t>
      </w:r>
    </w:p>
    <w:p w:rsidR="00FA31CC" w:rsidRPr="005D5BC4" w:rsidRDefault="00FA31CC" w:rsidP="005D5BC4">
      <w:pPr>
        <w:pStyle w:val="Paragrafoelenco"/>
        <w:numPr>
          <w:ilvl w:val="0"/>
          <w:numId w:val="7"/>
        </w:numPr>
        <w:spacing w:line="240" w:lineRule="auto"/>
        <w:rPr>
          <w:lang w:val="it-IT"/>
        </w:rPr>
      </w:pPr>
      <w:r w:rsidRPr="005D5BC4">
        <w:rPr>
          <w:lang w:val="it-IT"/>
        </w:rPr>
        <w:t>I permessi retribuiti del pubblico dipendente.</w:t>
      </w:r>
    </w:p>
    <w:p w:rsidR="00FA31CC" w:rsidRPr="005D5BC4" w:rsidRDefault="00FA31CC" w:rsidP="005D5BC4">
      <w:pPr>
        <w:pStyle w:val="Paragrafoelenco"/>
        <w:numPr>
          <w:ilvl w:val="0"/>
          <w:numId w:val="7"/>
        </w:numPr>
        <w:spacing w:line="240" w:lineRule="auto"/>
        <w:rPr>
          <w:lang w:val="it-IT"/>
        </w:rPr>
      </w:pPr>
      <w:r w:rsidRPr="005D5BC4">
        <w:rPr>
          <w:lang w:val="it-IT"/>
        </w:rPr>
        <w:t>Le ferie del pubblico dipendente.</w:t>
      </w:r>
    </w:p>
    <w:p w:rsidR="00FA31CC" w:rsidRDefault="00FA31CC" w:rsidP="00FA31CC"/>
    <w:p w:rsidR="005D5BC4" w:rsidRDefault="005D5BC4" w:rsidP="00FA31CC"/>
    <w:p w:rsidR="00FA31CC" w:rsidRPr="009363DB" w:rsidRDefault="005D5BC4" w:rsidP="00FA31CC">
      <w:pPr>
        <w:rPr>
          <w:b/>
          <w:color w:val="E36C0A" w:themeColor="accent6" w:themeShade="BF"/>
        </w:rPr>
      </w:pPr>
      <w:bookmarkStart w:id="0" w:name="_GoBack"/>
      <w:r w:rsidRPr="009363DB">
        <w:rPr>
          <w:b/>
          <w:color w:val="E36C0A" w:themeColor="accent6" w:themeShade="BF"/>
        </w:rPr>
        <w:t xml:space="preserve">VARIE </w:t>
      </w:r>
    </w:p>
    <w:bookmarkEnd w:id="0"/>
    <w:p w:rsidR="00710047" w:rsidRDefault="00710047" w:rsidP="00FA31CC"/>
    <w:p w:rsidR="00710047" w:rsidRPr="005D5BC4" w:rsidRDefault="00710047" w:rsidP="005D5BC4">
      <w:pPr>
        <w:pStyle w:val="Paragrafoelenco"/>
        <w:numPr>
          <w:ilvl w:val="0"/>
          <w:numId w:val="8"/>
        </w:numPr>
        <w:rPr>
          <w:lang w:val="it-IT"/>
        </w:rPr>
      </w:pPr>
      <w:r w:rsidRPr="005D5BC4">
        <w:rPr>
          <w:lang w:val="it-IT"/>
        </w:rPr>
        <w:t xml:space="preserve">L’autenticazione di una copia di un documento in cosa consiste? Quali verifiche devono essere fatte? </w:t>
      </w:r>
    </w:p>
    <w:p w:rsidR="00710047" w:rsidRPr="005D5BC4" w:rsidRDefault="00710047" w:rsidP="005D5BC4">
      <w:pPr>
        <w:pStyle w:val="Paragrafoelenco"/>
        <w:numPr>
          <w:ilvl w:val="0"/>
          <w:numId w:val="8"/>
        </w:numPr>
        <w:rPr>
          <w:lang w:val="it-IT"/>
        </w:rPr>
      </w:pPr>
      <w:r w:rsidRPr="005D5BC4">
        <w:rPr>
          <w:lang w:val="it-IT"/>
        </w:rPr>
        <w:t>Quali sono le informazioni che possono essere autocertificate?</w:t>
      </w:r>
    </w:p>
    <w:p w:rsidR="00710047" w:rsidRPr="005D5BC4" w:rsidRDefault="00710047" w:rsidP="005D5BC4">
      <w:pPr>
        <w:pStyle w:val="Paragrafoelenco"/>
        <w:numPr>
          <w:ilvl w:val="0"/>
          <w:numId w:val="8"/>
        </w:numPr>
        <w:rPr>
          <w:lang w:val="it-IT"/>
        </w:rPr>
      </w:pPr>
      <w:r w:rsidRPr="005D5BC4">
        <w:rPr>
          <w:lang w:val="it-IT"/>
        </w:rPr>
        <w:t xml:space="preserve">Privacy: dati sensibili. Può fare qualche esempio di questi dati personali? </w:t>
      </w:r>
    </w:p>
    <w:p w:rsidR="00710047" w:rsidRPr="005D5BC4" w:rsidRDefault="00710047" w:rsidP="005D5BC4">
      <w:pPr>
        <w:pStyle w:val="Paragrafoelenco"/>
        <w:numPr>
          <w:ilvl w:val="0"/>
          <w:numId w:val="8"/>
        </w:numPr>
        <w:rPr>
          <w:lang w:val="it-IT"/>
        </w:rPr>
      </w:pPr>
      <w:r w:rsidRPr="005D5BC4">
        <w:rPr>
          <w:lang w:val="it-IT"/>
        </w:rPr>
        <w:t>Diritto di accesso agli atti.</w:t>
      </w:r>
    </w:p>
    <w:sectPr w:rsidR="00710047" w:rsidRPr="005D5BC4" w:rsidSect="001F6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DB" w:rsidRDefault="009363DB" w:rsidP="009363DB">
      <w:r>
        <w:separator/>
      </w:r>
    </w:p>
  </w:endnote>
  <w:endnote w:type="continuationSeparator" w:id="0">
    <w:p w:rsidR="009363DB" w:rsidRDefault="009363DB" w:rsidP="0093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DB" w:rsidRDefault="009363DB" w:rsidP="009363DB">
      <w:r>
        <w:separator/>
      </w:r>
    </w:p>
  </w:footnote>
  <w:footnote w:type="continuationSeparator" w:id="0">
    <w:p w:rsidR="009363DB" w:rsidRDefault="009363DB" w:rsidP="0093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77337"/>
    <w:multiLevelType w:val="hybridMultilevel"/>
    <w:tmpl w:val="AA121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26807"/>
    <w:multiLevelType w:val="hybridMultilevel"/>
    <w:tmpl w:val="60D64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13B3"/>
    <w:multiLevelType w:val="hybridMultilevel"/>
    <w:tmpl w:val="C5168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2946"/>
    <w:multiLevelType w:val="hybridMultilevel"/>
    <w:tmpl w:val="1890A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86A"/>
    <w:multiLevelType w:val="hybridMultilevel"/>
    <w:tmpl w:val="10FC1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CC"/>
    <w:rsid w:val="0017516C"/>
    <w:rsid w:val="001F6757"/>
    <w:rsid w:val="005B66E7"/>
    <w:rsid w:val="005D5BC4"/>
    <w:rsid w:val="00710047"/>
    <w:rsid w:val="007B05D7"/>
    <w:rsid w:val="009363DB"/>
    <w:rsid w:val="00FA31CC"/>
    <w:rsid w:val="00FB367F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3CD03-A09D-49DF-B0F6-3414E3A7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DD7"/>
    <w:pPr>
      <w:suppressAutoHyphens/>
    </w:pPr>
    <w:rPr>
      <w:rFonts w:ascii="Arial" w:hAnsi="Arial" w:cs="Arial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F2DD7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F2DD7"/>
    <w:pPr>
      <w:keepNext/>
      <w:jc w:val="right"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link w:val="Titolo3Carattere"/>
    <w:qFormat/>
    <w:rsid w:val="00FF2DD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2DD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F2DD7"/>
    <w:rPr>
      <w:rFonts w:ascii="Arial" w:hAnsi="Arial" w:cs="Arial"/>
      <w:i/>
      <w:iCs/>
      <w:sz w:val="1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F2DD7"/>
    <w:rPr>
      <w:rFonts w:ascii="Cambria" w:hAnsi="Cambria"/>
      <w:b/>
      <w:bCs/>
      <w:sz w:val="26"/>
      <w:szCs w:val="26"/>
      <w:lang w:eastAsia="ar-SA"/>
    </w:rPr>
  </w:style>
  <w:style w:type="paragraph" w:styleId="Nessunaspaziatura">
    <w:name w:val="No Spacing"/>
    <w:uiPriority w:val="1"/>
    <w:qFormat/>
    <w:rsid w:val="00FF2DD7"/>
    <w:pPr>
      <w:suppressAutoHyphens/>
    </w:pPr>
    <w:rPr>
      <w:rFonts w:ascii="Arial" w:hAnsi="Arial" w:cs="Arial"/>
      <w:sz w:val="24"/>
      <w:lang w:eastAsia="ar-SA"/>
    </w:rPr>
  </w:style>
  <w:style w:type="paragraph" w:styleId="Paragrafoelenco">
    <w:name w:val="List Paragraph"/>
    <w:basedOn w:val="Normale"/>
    <w:qFormat/>
    <w:rsid w:val="00FF2DD7"/>
    <w:pPr>
      <w:spacing w:line="276" w:lineRule="auto"/>
      <w:ind w:left="720"/>
    </w:pPr>
    <w:rPr>
      <w:rFonts w:eastAsia="Calibri"/>
      <w:color w:val="000000"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36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3DB"/>
    <w:rPr>
      <w:rFonts w:ascii="Arial" w:hAnsi="Arial" w:cs="Arial"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36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3DB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Brunel</dc:creator>
  <cp:lastModifiedBy>User Rag2</cp:lastModifiedBy>
  <cp:revision>3</cp:revision>
  <cp:lastPrinted>2020-03-05T12:48:00Z</cp:lastPrinted>
  <dcterms:created xsi:type="dcterms:W3CDTF">2020-03-05T12:24:00Z</dcterms:created>
  <dcterms:modified xsi:type="dcterms:W3CDTF">2020-03-06T07:15:00Z</dcterms:modified>
</cp:coreProperties>
</file>