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6A" w:rsidRPr="00463248" w:rsidRDefault="00467442">
      <w:pPr>
        <w:pStyle w:val="Corpotesto"/>
        <w:spacing w:before="88"/>
        <w:ind w:left="4490" w:right="3158"/>
        <w:jc w:val="center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-5715</wp:posOffset>
                </wp:positionV>
                <wp:extent cx="2533650" cy="843280"/>
                <wp:effectExtent l="2540" t="10160" r="6985" b="381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843280"/>
                          <a:chOff x="769" y="-9"/>
                          <a:chExt cx="3990" cy="1328"/>
                        </a:xfrm>
                      </wpg:grpSpPr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74" y="1"/>
                            <a:ext cx="39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4" y="1307"/>
                            <a:ext cx="398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75" y="-4"/>
                            <a:ext cx="0" cy="13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085EF" id="Group 15" o:spid="_x0000_s1026" style="position:absolute;margin-left:38.45pt;margin-top:-.45pt;width:199.5pt;height:66.4pt;z-index:251654144;mso-position-horizontal-relative:page" coordorigin="769,-9" coordsize="3990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">
                <v:line id="Line 18" o:spid="_x0000_s1027" style="position:absolute;visibility:visible;mso-wrap-style:square" from="774,1" to="47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17" o:spid="_x0000_s1028" style="position:absolute;visibility:visible;mso-wrap-style:square" from="774,1307" to="4754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" strokeweight=".3pt"/>
                <v:line id="Line 16" o:spid="_x0000_s1029" style="position:absolute;visibility:visible;mso-wrap-style:square" from="775,-4" to="775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 w:rsidR="00463248" w:rsidRPr="00463248">
        <w:rPr>
          <w:lang w:val="it-IT"/>
        </w:rPr>
        <w:t>Spett.le</w:t>
      </w:r>
    </w:p>
    <w:p w:rsidR="0078316A" w:rsidRPr="00463248" w:rsidRDefault="00463248">
      <w:pPr>
        <w:pStyle w:val="Titolo11"/>
        <w:spacing w:before="93"/>
        <w:ind w:left="5526" w:right="1950"/>
        <w:jc w:val="left"/>
        <w:rPr>
          <w:lang w:val="it-IT"/>
        </w:rPr>
      </w:pPr>
      <w:r w:rsidRPr="00463248">
        <w:rPr>
          <w:lang w:val="it-IT"/>
        </w:rPr>
        <w:t xml:space="preserve">COMUNE DI </w:t>
      </w:r>
      <w:r w:rsidR="00FF3E3F">
        <w:rPr>
          <w:lang w:val="it-IT"/>
        </w:rPr>
        <w:t xml:space="preserve">CANAZEI </w:t>
      </w:r>
    </w:p>
    <w:p w:rsidR="0078316A" w:rsidRDefault="0078316A">
      <w:pPr>
        <w:pStyle w:val="Corpotesto"/>
        <w:spacing w:before="97" w:line="326" w:lineRule="auto"/>
        <w:ind w:left="5526" w:right="1950"/>
        <w:rPr>
          <w:lang w:val="it-IT"/>
        </w:rPr>
      </w:pPr>
    </w:p>
    <w:p w:rsidR="00FF3E3F" w:rsidRDefault="00FF3E3F">
      <w:pPr>
        <w:pStyle w:val="Corpotesto"/>
        <w:spacing w:before="97" w:line="326" w:lineRule="auto"/>
        <w:ind w:left="5526" w:right="1950"/>
        <w:rPr>
          <w:lang w:val="it-IT"/>
        </w:rPr>
      </w:pPr>
    </w:p>
    <w:p w:rsidR="00B65C4E" w:rsidRPr="00B65C4E" w:rsidRDefault="00B65C4E" w:rsidP="00B65C4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Verdana" w:hAnsi="Verdana"/>
          <w:snapToGrid w:val="0"/>
          <w:lang w:val="it-IT"/>
        </w:rPr>
      </w:pPr>
      <w:r w:rsidRPr="00B65C4E">
        <w:rPr>
          <w:rFonts w:ascii="Verdana" w:hAnsi="Verdana"/>
          <w:snapToGrid w:val="0"/>
          <w:lang w:val="it-IT"/>
        </w:rPr>
        <w:t xml:space="preserve">Allegato </w:t>
      </w:r>
      <w:r>
        <w:rPr>
          <w:rFonts w:ascii="Verdana" w:hAnsi="Verdana"/>
          <w:snapToGrid w:val="0"/>
          <w:lang w:val="it-IT"/>
        </w:rPr>
        <w:t xml:space="preserve">2 </w:t>
      </w:r>
      <w:r w:rsidRPr="00B65C4E">
        <w:rPr>
          <w:rFonts w:ascii="Verdana" w:hAnsi="Verdana"/>
          <w:snapToGrid w:val="0"/>
          <w:lang w:val="it-IT"/>
        </w:rPr>
        <w:t xml:space="preserve">alla delibera della Giunta Comunale nr.183 d.d. 16.10.2019   </w:t>
      </w:r>
    </w:p>
    <w:p w:rsidR="00B65C4E" w:rsidRPr="00B65C4E" w:rsidRDefault="00B65C4E" w:rsidP="00B65C4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Verdana" w:hAnsi="Verdana"/>
          <w:snapToGrid w:val="0"/>
          <w:lang w:val="it-IT"/>
        </w:rPr>
      </w:pPr>
      <w:r w:rsidRPr="00B65C4E">
        <w:rPr>
          <w:rFonts w:ascii="Verdana" w:hAnsi="Verdana"/>
          <w:snapToGrid w:val="0"/>
          <w:lang w:val="it-IT"/>
        </w:rPr>
        <w:t xml:space="preserve">           Il Sindaco </w:t>
      </w:r>
      <w:r w:rsidRPr="00B65C4E">
        <w:rPr>
          <w:rFonts w:ascii="Verdana" w:hAnsi="Verdana"/>
          <w:snapToGrid w:val="0"/>
          <w:lang w:val="it-IT"/>
        </w:rPr>
        <w:tab/>
        <w:t xml:space="preserve">                Il Segretario Comunale</w:t>
      </w:r>
    </w:p>
    <w:p w:rsidR="00B65C4E" w:rsidRPr="00B65C4E" w:rsidRDefault="00B65C4E" w:rsidP="00B65C4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Verdana" w:hAnsi="Verdana"/>
          <w:snapToGrid w:val="0"/>
          <w:lang w:val="it-IT"/>
        </w:rPr>
      </w:pPr>
      <w:r w:rsidRPr="00B65C4E">
        <w:rPr>
          <w:rFonts w:ascii="Verdana" w:hAnsi="Verdana"/>
          <w:snapToGrid w:val="0"/>
          <w:lang w:val="it-IT"/>
        </w:rPr>
        <w:t>Parmesani Silvano                 Dott.ssa Lara Brunel</w:t>
      </w:r>
    </w:p>
    <w:p w:rsidR="00FF3E3F" w:rsidRPr="00463248" w:rsidRDefault="00FF3E3F" w:rsidP="00933691">
      <w:pPr>
        <w:pStyle w:val="Corpotesto"/>
        <w:spacing w:before="97" w:line="326" w:lineRule="auto"/>
        <w:ind w:right="1950"/>
        <w:rPr>
          <w:lang w:val="it-IT"/>
        </w:rPr>
      </w:pPr>
    </w:p>
    <w:p w:rsidR="0078316A" w:rsidRPr="00463248" w:rsidRDefault="0078316A" w:rsidP="00463248">
      <w:pPr>
        <w:pStyle w:val="Corpotesto"/>
        <w:spacing w:before="9"/>
        <w:jc w:val="both"/>
        <w:rPr>
          <w:sz w:val="32"/>
          <w:lang w:val="it-IT"/>
        </w:rPr>
      </w:pPr>
    </w:p>
    <w:p w:rsidR="002956B8" w:rsidRPr="002956B8" w:rsidRDefault="00463248" w:rsidP="002956B8">
      <w:pPr>
        <w:suppressLineNumbers/>
        <w:suppressAutoHyphens/>
        <w:jc w:val="center"/>
        <w:rPr>
          <w:rFonts w:ascii="Verdana" w:hAnsi="Verdana"/>
          <w:b/>
          <w:lang w:val="it-IT"/>
        </w:rPr>
      </w:pPr>
      <w:bookmarkStart w:id="0" w:name="DOMANDA_DI_AMMISSIONE_ALLA_PUBBLICA_SELE"/>
      <w:bookmarkEnd w:id="0"/>
      <w:r w:rsidRPr="002956B8">
        <w:rPr>
          <w:rFonts w:ascii="Verdana" w:hAnsi="Verdana"/>
          <w:b/>
          <w:lang w:val="it-IT"/>
        </w:rPr>
        <w:t>DOMANDA DI AMMISSIONE ALL</w:t>
      </w:r>
      <w:r w:rsidR="002956B8">
        <w:rPr>
          <w:rFonts w:ascii="Verdana" w:hAnsi="Verdana"/>
          <w:b/>
          <w:lang w:val="it-IT"/>
        </w:rPr>
        <w:t>’</w:t>
      </w:r>
      <w:r w:rsidR="002956B8" w:rsidRPr="002956B8">
        <w:rPr>
          <w:rFonts w:ascii="Verdana" w:hAnsi="Verdana"/>
          <w:b/>
          <w:lang w:val="it-IT"/>
        </w:rPr>
        <w:t>AVVISO PUBBLICO FINALIZZATO AD INDIVIDUARE IL PERSONALE IN POSSESSO DEI REQUISITI E INTERESSATO ALLA STABILIZZAZIONE DI CUI ALL'ARTICOLO 12 DELLA L.P. 3 AGOSTO 2018, N. 15 E DELLA DELIBERAZIONE DELLA G.P. N. 1863 DI DATA 12 OTTOBRE 2018.</w:t>
      </w:r>
    </w:p>
    <w:p w:rsidR="0078316A" w:rsidRPr="00021C3E" w:rsidRDefault="00463248" w:rsidP="00021C3E">
      <w:pPr>
        <w:pStyle w:val="Titolo11"/>
        <w:spacing w:line="346" w:lineRule="auto"/>
        <w:ind w:left="142" w:right="102"/>
        <w:rPr>
          <w:rFonts w:ascii="Verdana" w:eastAsia="Times New Roman" w:hAnsi="Verdana" w:cs="Times New Roman"/>
          <w:bCs w:val="0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bCs w:val="0"/>
          <w:sz w:val="24"/>
          <w:szCs w:val="24"/>
          <w:lang w:val="it-IT" w:eastAsia="ar-SA"/>
        </w:rPr>
        <w:t>DICHIARAZIONE SOSTITUTIVA DI ATTO NOTORIO (AUTOCERTIFICAZIONE)</w:t>
      </w:r>
    </w:p>
    <w:p w:rsidR="0078316A" w:rsidRPr="00021C3E" w:rsidRDefault="0078316A">
      <w:pPr>
        <w:pStyle w:val="Corpotesto"/>
        <w:spacing w:before="1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78316A" w:rsidRPr="00021C3E" w:rsidRDefault="00463248">
      <w:pPr>
        <w:pStyle w:val="Corpotesto"/>
        <w:spacing w:before="71"/>
        <w:ind w:left="194" w:right="12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(Ai sensi degli artt. 46 e 47 del D.P.R. n. 445 del 28 dicembre 2000 “Testo Unico delle disposizioni legislative e regolamentari in materia di documentazione amministrativa” e con gli effetti dell’articolo 76 del medesimo D.P.R. in caso di dichiarazioni mendaci)</w:t>
      </w:r>
    </w:p>
    <w:p w:rsidR="0078316A" w:rsidRPr="00021C3E" w:rsidRDefault="0078316A">
      <w:pPr>
        <w:pStyle w:val="Corpotesto"/>
        <w:spacing w:before="1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021C3E" w:rsidRPr="00021C3E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__l__ sottoscritt__ ______________________________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</w:t>
      </w:r>
    </w:p>
    <w:p w:rsidR="00021C3E" w:rsidRPr="00021C3E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                                               (cognome)                                       (nome)</w:t>
      </w:r>
    </w:p>
    <w:p w:rsidR="00021C3E" w:rsidRPr="00021C3E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021C3E" w:rsidRPr="00021C3E" w:rsidRDefault="00021C3E" w:rsidP="00021C3E">
      <w:pPr>
        <w:pStyle w:val="Rientrocorpodeltesto"/>
        <w:tabs>
          <w:tab w:val="right" w:pos="4395"/>
          <w:tab w:val="left" w:pos="4678"/>
        </w:tabs>
        <w:ind w:left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presa visione dell’avviso di </w:t>
      </w:r>
      <w:r w:rsidR="002956B8">
        <w:rPr>
          <w:rFonts w:ascii="Verdana" w:eastAsia="Times New Roman" w:hAnsi="Verdana" w:cs="Times New Roman"/>
          <w:sz w:val="24"/>
          <w:szCs w:val="24"/>
          <w:lang w:val="it-IT" w:eastAsia="ar-SA"/>
        </w:rPr>
        <w:t>procedura di stabilizzazione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in oggetto, per esami, protocollo n. ……….dd…………….,</w:t>
      </w:r>
    </w:p>
    <w:p w:rsidR="00021C3E" w:rsidRPr="00021C3E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021C3E" w:rsidRPr="00021C3E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b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b/>
          <w:sz w:val="24"/>
          <w:szCs w:val="24"/>
          <w:lang w:val="it-IT" w:eastAsia="ar-SA"/>
        </w:rPr>
        <w:t>C H I E D E</w:t>
      </w:r>
    </w:p>
    <w:p w:rsidR="00021C3E" w:rsidRPr="00021C3E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021C3E" w:rsidRPr="00021C3E" w:rsidRDefault="00021C3E" w:rsidP="00021C3E">
      <w:pPr>
        <w:tabs>
          <w:tab w:val="left" w:pos="6379"/>
        </w:tabs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di essere ammess__  al</w:t>
      </w:r>
      <w:r w:rsidR="002956B8">
        <w:rPr>
          <w:rFonts w:ascii="Verdana" w:eastAsia="Times New Roman" w:hAnsi="Verdana" w:cs="Times New Roman"/>
          <w:sz w:val="24"/>
          <w:szCs w:val="24"/>
          <w:lang w:val="it-IT" w:eastAsia="ar-SA"/>
        </w:rPr>
        <w:t>la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</w:t>
      </w:r>
      <w:r w:rsidR="002956B8">
        <w:rPr>
          <w:rFonts w:ascii="Verdana" w:eastAsia="Times New Roman" w:hAnsi="Verdana" w:cs="Times New Roman"/>
          <w:sz w:val="24"/>
          <w:szCs w:val="24"/>
          <w:lang w:val="it-IT" w:eastAsia="ar-SA"/>
        </w:rPr>
        <w:t>procedura di stabilizzazione nel profilo professionale di Agente di Polizia Locale cat. C livello base, 1^ posizione retributiva a 36 ore settimanali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.</w:t>
      </w:r>
    </w:p>
    <w:p w:rsidR="00021C3E" w:rsidRPr="00021C3E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021C3E" w:rsidRPr="00021C3E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A tal fine, sotto la propria personale responsabilità,</w:t>
      </w:r>
    </w:p>
    <w:p w:rsidR="00021C3E" w:rsidRPr="00021C3E" w:rsidRDefault="00021C3E" w:rsidP="00021C3E">
      <w:pPr>
        <w:tabs>
          <w:tab w:val="left" w:pos="6379"/>
        </w:tabs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021C3E" w:rsidRPr="00021C3E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D I C H I A R A:</w:t>
      </w:r>
    </w:p>
    <w:p w:rsidR="00021C3E" w:rsidRPr="00021C3E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(eventualmente barrare la casella di interesse)</w:t>
      </w:r>
    </w:p>
    <w:p w:rsidR="00021C3E" w:rsidRPr="00021C3E" w:rsidRDefault="00021C3E" w:rsidP="00021C3E">
      <w:pPr>
        <w:tabs>
          <w:tab w:val="left" w:pos="6379"/>
        </w:tabs>
        <w:jc w:val="center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021C3E" w:rsidRPr="00021C3E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1)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di essere nat__  a ________________________ (p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rov. _____ )   il __________</w:t>
      </w:r>
    </w:p>
    <w:p w:rsidR="00021C3E" w:rsidRPr="00021C3E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C.F. __________________________________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__________________________</w:t>
      </w:r>
    </w:p>
    <w:p w:rsidR="00021C3E" w:rsidRPr="00021C3E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stato civile __________________________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_____________________________</w:t>
      </w:r>
    </w:p>
    <w:p w:rsidR="00021C3E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e di essere residente a ___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___________________ (prov. _____ )   </w:t>
      </w:r>
    </w:p>
    <w:p w:rsidR="00021C3E" w:rsidRPr="00021C3E" w:rsidRDefault="00021C3E" w:rsidP="00021C3E">
      <w:pPr>
        <w:tabs>
          <w:tab w:val="left" w:pos="6379"/>
        </w:tabs>
        <w:spacing w:line="360" w:lineRule="auto"/>
        <w:ind w:left="567" w:hanging="56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c.a.p. ___________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___ 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via/frazione___________________________________</w:t>
      </w:r>
    </w:p>
    <w:p w:rsidR="00021C3E" w:rsidRDefault="00021C3E" w:rsidP="00021C3E">
      <w:pPr>
        <w:tabs>
          <w:tab w:val="left" w:pos="6379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TELEFONO(fisso/cellulare) _______________________________________________</w:t>
      </w:r>
    </w:p>
    <w:p w:rsidR="00021C3E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2)  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di essere in possesso della cittadinanza italiana o di uno stato dell’Unione Europea; in quest’ultimo caso l’aspirante dichiara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:</w:t>
      </w:r>
    </w:p>
    <w:p w:rsidR="00021C3E" w:rsidRPr="00021C3E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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di avere un’adeguata conoscenza della lingua italiana.</w:t>
      </w:r>
    </w:p>
    <w:p w:rsidR="00021C3E" w:rsidRDefault="00021C3E" w:rsidP="00021C3E">
      <w:p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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 godere dei diritti civili e politici anche nello Stato di appartenenza o di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lastRenderedPageBreak/>
        <w:t>provenienza di non godere dei diritti civili e politici nello Stato di appartenenza o di provenienza per i seguenti motivi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. </w:t>
      </w:r>
    </w:p>
    <w:p w:rsidR="0078316A" w:rsidRPr="00021C3E" w:rsidRDefault="00021C3E" w:rsidP="00F76F3A">
      <w:pPr>
        <w:pStyle w:val="Paragrafoelenco"/>
        <w:numPr>
          <w:ilvl w:val="0"/>
          <w:numId w:val="6"/>
        </w:numPr>
        <w:tabs>
          <w:tab w:val="left" w:pos="6379"/>
        </w:tabs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  </w:t>
      </w:r>
      <w:r w:rsidR="00463248"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essere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</w:t>
      </w:r>
      <w:r w:rsidR="00463248"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iscritto/a nelle liste elettorali del Comune di  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</w:t>
      </w:r>
      <w:r w:rsidR="00463248"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</w:r>
    </w:p>
    <w:p w:rsidR="00021C3E" w:rsidRDefault="00463248" w:rsidP="00F76F3A">
      <w:pPr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ovvero di non essere iscritto/a per i seguenti motivi:  </w:t>
      </w:r>
      <w:r w:rsid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</w:t>
      </w:r>
    </w:p>
    <w:p w:rsidR="00021C3E" w:rsidRDefault="00021C3E" w:rsidP="00F76F3A">
      <w:pPr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78316A" w:rsidRPr="00021C3E" w:rsidRDefault="00021C3E" w:rsidP="00F76F3A">
      <w:pPr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__________________________________________________________________</w:t>
      </w:r>
      <w:r w:rsidR="00463248"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</w:r>
    </w:p>
    <w:p w:rsidR="0078316A" w:rsidRPr="00021C3E" w:rsidRDefault="0078316A" w:rsidP="00F76F3A">
      <w:pPr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78316A" w:rsidRDefault="00463248" w:rsidP="00F76F3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di essere fisicamente idoneo con esenzione da difetti che possano influire sul rendimento del servizio</w:t>
      </w:r>
      <w:r w:rsid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secondo i requisiti speciali richiesti per gli appartenenti al Corpo di Polizia</w:t>
      </w:r>
      <w:r w:rsidR="007B1490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Locale indicati nell’avviso pubblico</w:t>
      </w: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>;</w:t>
      </w:r>
    </w:p>
    <w:p w:rsidR="00F76F3A" w:rsidRDefault="00F76F3A" w:rsidP="00F76F3A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78316A" w:rsidRDefault="00F76F3A" w:rsidP="00F76F3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  </w:t>
      </w:r>
      <w:r w:rsidR="00463248"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>di godere dei diritti civili e politici;</w:t>
      </w:r>
    </w:p>
    <w:p w:rsidR="00F76F3A" w:rsidRDefault="00F76F3A" w:rsidP="00F76F3A">
      <w:pPr>
        <w:pStyle w:val="Paragrafoelenco"/>
        <w:spacing w:line="360" w:lineRule="aut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F76F3A" w:rsidRDefault="00F76F3A" w:rsidP="00F76F3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  di non aver riportato condanne penali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</w:t>
      </w:r>
    </w:p>
    <w:p w:rsidR="00F76F3A" w:rsidRPr="00F76F3A" w:rsidRDefault="00F76F3A" w:rsidP="00F76F3A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  </w:t>
      </w: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>ovvero di aver riportato le seguenti condanne penali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___________________</w:t>
      </w:r>
    </w:p>
    <w:p w:rsidR="00F76F3A" w:rsidRPr="00F76F3A" w:rsidRDefault="00467442" w:rsidP="00F76F3A">
      <w:p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noProof/>
          <w:lang w:val="it-IT" w:eastAsia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149225</wp:posOffset>
                </wp:positionV>
                <wp:extent cx="6031230" cy="0"/>
                <wp:effectExtent l="5080" t="8890" r="12065" b="10160"/>
                <wp:wrapTopAndBottom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FF45" id="Line 2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.75pt" to="545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:rsidR="00F76F3A" w:rsidRDefault="00F76F3A" w:rsidP="00F76F3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 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(per i concorrenti di sesso maschile) di essere nella seguente posizione nei confronti degli obblighi militari:  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_______________________________________</w:t>
      </w:r>
    </w:p>
    <w:p w:rsidR="00F76F3A" w:rsidRDefault="00F76F3A" w:rsidP="00F76F3A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F76F3A" w:rsidRDefault="00F76F3A" w:rsidP="00F76F3A">
      <w:pPr>
        <w:pStyle w:val="Paragrafoelenco"/>
        <w:numPr>
          <w:ilvl w:val="0"/>
          <w:numId w:val="6"/>
        </w:numPr>
        <w:spacing w:line="360" w:lineRule="auto"/>
        <w:ind w:left="357" w:hanging="357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   di non essere mai stato dispensato o destituito da servizio presso Pubblica Amministrazione</w:t>
      </w:r>
    </w:p>
    <w:p w:rsidR="00F76F3A" w:rsidRPr="00F76F3A" w:rsidRDefault="00F76F3A" w:rsidP="00F76F3A">
      <w:pPr>
        <w:pStyle w:val="Paragrafoelenco"/>
        <w:spacing w:line="360" w:lineRule="auto"/>
        <w:ind w:left="357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ovvero di essere stato dispensato o destituito da servizio presso Pubbliche Amministrazioni per i seguenti motivi:  </w:t>
      </w: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</w:r>
    </w:p>
    <w:p w:rsidR="00F76F3A" w:rsidRPr="00021C3E" w:rsidRDefault="00467442" w:rsidP="00F76F3A">
      <w:pPr>
        <w:pStyle w:val="Corpotesto"/>
        <w:spacing w:before="6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it-IT" w:eastAsia="ar-SA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145415</wp:posOffset>
                </wp:positionV>
                <wp:extent cx="6038850" cy="7620"/>
                <wp:effectExtent l="1270" t="8255" r="8255" b="3175"/>
                <wp:wrapTopAndBottom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7620"/>
                          <a:chOff x="1412" y="229"/>
                          <a:chExt cx="9510" cy="12"/>
                        </a:xfrm>
                      </wpg:grpSpPr>
                      <wps:wsp>
                        <wps:cNvPr id="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8" y="235"/>
                            <a:ext cx="92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632" y="23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01CE9" id="Group 30" o:spid="_x0000_s1026" style="position:absolute;margin-left:70.6pt;margin-top:11.45pt;width:475.5pt;height:.6pt;z-index:251670528;mso-wrap-distance-left:0;mso-wrap-distance-right:0;mso-position-horizontal-relative:page" coordorigin="1412,229" coordsize="9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">
                <v:line id="Line 31" o:spid="_x0000_s1027" style="position:absolute;visibility:visible;mso-wrap-style:square" from="1418,235" to="10632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32" o:spid="_x0000_s1028" style="position:absolute;visibility:visible;mso-wrap-style:square" from="10632,235" to="1091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:rsidR="007B1490" w:rsidRPr="002956B8" w:rsidRDefault="00F76F3A" w:rsidP="007B1490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   </w:t>
      </w:r>
      <w:r w:rsidR="007B1490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 aver maturato ai sensi della </w:t>
      </w:r>
      <w:r w:rsidR="007B1490" w:rsidRPr="002956B8">
        <w:rPr>
          <w:rFonts w:ascii="Verdana" w:hAnsi="Verdana"/>
          <w:snapToGrid w:val="0"/>
          <w:lang w:val="it-IT"/>
        </w:rPr>
        <w:t>Legge Provinciale 3 agosto 2018 n. 15</w:t>
      </w:r>
      <w:r w:rsidR="007B1490">
        <w:rPr>
          <w:rFonts w:ascii="Verdana" w:hAnsi="Verdana"/>
          <w:snapToGrid w:val="0"/>
          <w:lang w:val="it-IT"/>
        </w:rPr>
        <w:t xml:space="preserve"> e della </w:t>
      </w:r>
      <w:r w:rsidR="007B1490" w:rsidRPr="002956B8">
        <w:rPr>
          <w:rFonts w:ascii="Verdana" w:hAnsi="Verdana"/>
          <w:snapToGrid w:val="0"/>
          <w:lang w:val="it-IT"/>
        </w:rPr>
        <w:t>delibera della Giunta provinciale n. 1863 di data 12 ottobre 2018</w:t>
      </w:r>
      <w:r w:rsidR="007B1490">
        <w:rPr>
          <w:rFonts w:ascii="Verdana" w:hAnsi="Verdana"/>
          <w:snapToGrid w:val="0"/>
          <w:lang w:val="it-IT"/>
        </w:rPr>
        <w:t xml:space="preserve"> presso il Comune di Canazei e presso altri Enti locali almeno tre anni di servizio, anche non continuativi, nel periodo 5 agosto 2010 – 4 agosto 2018 secondo i periodi di tempo indicati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6"/>
        <w:gridCol w:w="2682"/>
        <w:gridCol w:w="2248"/>
        <w:gridCol w:w="2118"/>
        <w:gridCol w:w="2636"/>
      </w:tblGrid>
      <w:tr w:rsidR="007B1490" w:rsidTr="002F5B76">
        <w:tc>
          <w:tcPr>
            <w:tcW w:w="810" w:type="dxa"/>
          </w:tcPr>
          <w:p w:rsidR="007B1490" w:rsidRPr="0051392A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</w:pPr>
            <w:r w:rsidRPr="0051392A"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  <w:t>N</w:t>
            </w:r>
          </w:p>
        </w:tc>
        <w:tc>
          <w:tcPr>
            <w:tcW w:w="2842" w:type="dxa"/>
          </w:tcPr>
          <w:p w:rsidR="007B1490" w:rsidRPr="0051392A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</w:pPr>
            <w:r w:rsidRPr="0051392A"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  <w:t>ENTE</w:t>
            </w:r>
          </w:p>
        </w:tc>
        <w:tc>
          <w:tcPr>
            <w:tcW w:w="2268" w:type="dxa"/>
          </w:tcPr>
          <w:p w:rsidR="007B1490" w:rsidRPr="0051392A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</w:pPr>
            <w:r w:rsidRPr="0051392A"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  <w:t>DAL (GG/MM/AA)</w:t>
            </w:r>
          </w:p>
        </w:tc>
        <w:tc>
          <w:tcPr>
            <w:tcW w:w="2126" w:type="dxa"/>
          </w:tcPr>
          <w:p w:rsidR="007B1490" w:rsidRPr="0051392A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</w:pPr>
            <w:r w:rsidRPr="0051392A"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  <w:t>AL (GG/MM/AA)</w:t>
            </w:r>
          </w:p>
        </w:tc>
        <w:tc>
          <w:tcPr>
            <w:tcW w:w="2650" w:type="dxa"/>
          </w:tcPr>
          <w:p w:rsidR="007B1490" w:rsidRPr="0051392A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</w:pPr>
            <w:r w:rsidRPr="0051392A">
              <w:rPr>
                <w:rFonts w:ascii="Verdana" w:eastAsia="Times New Roman" w:hAnsi="Verdana" w:cs="Times New Roman"/>
                <w:b/>
                <w:sz w:val="24"/>
                <w:szCs w:val="24"/>
                <w:lang w:val="it-IT" w:eastAsia="ar-SA"/>
              </w:rPr>
              <w:t>FIGURA PROFESSIONALE</w:t>
            </w: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1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LAVORO: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lastRenderedPageBreak/>
              <w:t>2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LAVORO: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3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LAVORO: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4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5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6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7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8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lastRenderedPageBreak/>
              <w:t>9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Tr="002F5B76">
        <w:tc>
          <w:tcPr>
            <w:tcW w:w="810" w:type="dxa"/>
            <w:vMerge w:val="restart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10</w:t>
            </w:r>
          </w:p>
        </w:tc>
        <w:tc>
          <w:tcPr>
            <w:tcW w:w="2842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268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126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2650" w:type="dxa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  <w:tr w:rsidR="007B1490" w:rsidRPr="00467442" w:rsidTr="002F5B76">
        <w:tc>
          <w:tcPr>
            <w:tcW w:w="810" w:type="dxa"/>
            <w:vMerge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  <w:tc>
          <w:tcPr>
            <w:tcW w:w="9886" w:type="dxa"/>
            <w:gridSpan w:val="4"/>
          </w:tcPr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  <w:t>CAUSA DI RISOLUZIONE DEL RAPPORTO DI LAVORO</w:t>
            </w:r>
          </w:p>
          <w:p w:rsidR="007B1490" w:rsidRDefault="007B1490" w:rsidP="002F5B76">
            <w:pPr>
              <w:spacing w:after="120" w:line="360" w:lineRule="auto"/>
              <w:rPr>
                <w:rFonts w:ascii="Verdana" w:eastAsia="Times New Roman" w:hAnsi="Verdana" w:cs="Times New Roman"/>
                <w:sz w:val="24"/>
                <w:szCs w:val="24"/>
                <w:lang w:val="it-IT" w:eastAsia="ar-SA"/>
              </w:rPr>
            </w:pPr>
          </w:p>
        </w:tc>
      </w:tr>
    </w:tbl>
    <w:p w:rsidR="007B1490" w:rsidRPr="007B1490" w:rsidRDefault="007B1490" w:rsidP="007B1490">
      <w:p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F76F3A" w:rsidRPr="00F76F3A" w:rsidRDefault="00F76F3A" w:rsidP="00F76F3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>di  essere  in  possesso  del  seguente  diploma  di  maturità  quinquennale, come previsto dall’avviso in oggetto:</w:t>
      </w:r>
    </w:p>
    <w:p w:rsidR="00F76F3A" w:rsidRDefault="00F76F3A" w:rsidP="00F76F3A">
      <w:pPr>
        <w:pStyle w:val="Paragrafoelenc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diploma di maturità  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________________________________________________</w:t>
      </w:r>
    </w:p>
    <w:p w:rsidR="00F76F3A" w:rsidRDefault="00F76F3A" w:rsidP="00F76F3A">
      <w:pPr>
        <w:pStyle w:val="Paragrafoelenc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F76F3A" w:rsidRDefault="00F76F3A" w:rsidP="00F76F3A">
      <w:pPr>
        <w:pStyle w:val="Paragrafoelenc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>conseguito presso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__________________________________________________</w:t>
      </w:r>
    </w:p>
    <w:p w:rsidR="00F76F3A" w:rsidRDefault="00F76F3A" w:rsidP="00F76F3A">
      <w:pPr>
        <w:pStyle w:val="Paragrafoelenc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78316A" w:rsidRDefault="00F76F3A" w:rsidP="00F76F3A">
      <w:pPr>
        <w:pStyle w:val="Paragrafoelenc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in data 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</w:t>
      </w:r>
      <w:r w:rsidRPr="00F76F3A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 xml:space="preserve">con votazione 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</w:t>
      </w:r>
    </w:p>
    <w:p w:rsidR="00F76F3A" w:rsidRPr="00F76F3A" w:rsidRDefault="00F76F3A" w:rsidP="00F76F3A">
      <w:pPr>
        <w:pStyle w:val="Paragrafoelenc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F76F3A" w:rsidRDefault="00F76F3A" w:rsidP="00F76F3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 essere in possesso della patente di guida cat. “B” o 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</w:t>
      </w:r>
    </w:p>
    <w:p w:rsidR="002956B8" w:rsidRPr="007B1490" w:rsidRDefault="00F76F3A" w:rsidP="002956B8">
      <w:pPr>
        <w:pStyle w:val="Paragrafoelenco"/>
        <w:numPr>
          <w:ilvl w:val="0"/>
          <w:numId w:val="6"/>
        </w:numPr>
        <w:spacing w:after="120" w:line="360" w:lineRule="auto"/>
        <w:ind w:left="357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7B1490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</w:t>
      </w:r>
      <w:r w:rsidR="002956B8" w:rsidRPr="007B1490">
        <w:rPr>
          <w:rFonts w:ascii="Verdana" w:eastAsia="Times New Roman" w:hAnsi="Verdana" w:cs="Times New Roman"/>
          <w:sz w:val="24"/>
          <w:szCs w:val="24"/>
          <w:lang w:val="it-IT" w:eastAsia="ar-SA"/>
        </w:rPr>
        <w:t>di essere stato assunto a tempo determinato dal Comune di Canazei attingendo da una graduatoria a tempo determinato  o indeterminato, riferita ad una procedura per esame e/o titoli approvata con __________________________</w:t>
      </w:r>
    </w:p>
    <w:p w:rsidR="002956B8" w:rsidRDefault="002956B8" w:rsidP="002956B8">
      <w:pPr>
        <w:pStyle w:val="Paragrafoelenco"/>
        <w:spacing w:after="120" w:line="360" w:lineRule="auto"/>
        <w:ind w:left="357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del Comune di _________________________ riferita alle medesime attività svolte intese come mansioni d’area o categoria di appartenenza;</w:t>
      </w:r>
    </w:p>
    <w:p w:rsidR="0051392A" w:rsidRDefault="0051392A" w:rsidP="0051392A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di essere stato assunto in servizio presso il Comune di Canazei con contratto a tempo determinato come Agente di Polizia Locale categoria C livello base successivamente alla data del 28 agosto 2015;</w:t>
      </w:r>
    </w:p>
    <w:p w:rsidR="0051392A" w:rsidRDefault="0051392A" w:rsidP="0051392A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di non essere assunto con contratto a tempo indeterminato presso una delle amministrazioni pubbliche della Provincia Autonoma di Trento alla data di scadenza per la presentazione della domanda di partecipazione alla procedura di stabilizzazione;</w:t>
      </w:r>
    </w:p>
    <w:p w:rsidR="007B1490" w:rsidRDefault="007B1490" w:rsidP="007B1490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di essere in possesso del seguente titolo di precedenza e/o preferenza nella nomina:</w:t>
      </w:r>
    </w:p>
    <w:p w:rsidR="007B1490" w:rsidRDefault="007B1490" w:rsidP="007B1490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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 essere / </w:t>
      </w:r>
      <w:r w:rsidRPr="00021C3E">
        <w:rPr>
          <w:rFonts w:ascii="Verdana" w:eastAsia="Times New Roman" w:hAnsi="Verdana" w:cs="Times New Roman"/>
          <w:sz w:val="24"/>
          <w:szCs w:val="24"/>
          <w:lang w:val="it-IT" w:eastAsia="ar-SA"/>
        </w:rPr>
        <w:t> non essere in possesso dell’attestato di conoscenza della lingua ladina di II livello (oppure livello C1) rilasciato ai sensi dell’art. 3 del D.Lgs. 16.12.1993 n. 592, come sostituito dall’art. 3 del D.Lgs. 02.09.1997 n.321;</w:t>
      </w:r>
    </w:p>
    <w:p w:rsidR="007B1490" w:rsidRDefault="007B1490" w:rsidP="007B1490">
      <w:pPr>
        <w:pStyle w:val="Paragrafoelenco"/>
        <w:numPr>
          <w:ilvl w:val="0"/>
          <w:numId w:val="6"/>
        </w:numPr>
        <w:spacing w:after="120" w:line="360" w:lineRule="auto"/>
        <w:ind w:left="357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  di avere diritto di preferenza alla nomina per i seguenti motivi:</w:t>
      </w:r>
    </w:p>
    <w:p w:rsidR="007B1490" w:rsidRDefault="007B1490" w:rsidP="007B1490"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lastRenderedPageBreak/>
        <w:t>____________________________________________________________________</w:t>
      </w:r>
    </w:p>
    <w:p w:rsidR="007B1490" w:rsidRDefault="007B1490" w:rsidP="007B1490">
      <w:pPr>
        <w:pStyle w:val="Paragrafoelenco"/>
        <w:spacing w:after="120" w:line="360" w:lineRule="auto"/>
        <w:ind w:left="357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7B1490" w:rsidRPr="0051392A" w:rsidRDefault="007B1490" w:rsidP="007B1490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1392A"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________________________________________________________________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</w:t>
      </w:r>
    </w:p>
    <w:p w:rsidR="007B1490" w:rsidRDefault="007B1490" w:rsidP="007B1490">
      <w:pPr>
        <w:pStyle w:val="Paragrafoelenco"/>
        <w:spacing w:after="120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5E77B0" w:rsidRPr="005E77B0" w:rsidRDefault="005E77B0" w:rsidP="00467442">
      <w:pPr>
        <w:pStyle w:val="Paragrafoelenco"/>
        <w:numPr>
          <w:ilvl w:val="0"/>
          <w:numId w:val="6"/>
        </w:numPr>
        <w:spacing w:after="12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 accettare incondizionatamente le norme contenute nell’avviso di </w:t>
      </w:r>
      <w:r w:rsidR="00467442">
        <w:rPr>
          <w:rFonts w:ascii="Verdana" w:eastAsia="Times New Roman" w:hAnsi="Verdana" w:cs="Times New Roman"/>
          <w:sz w:val="24"/>
          <w:szCs w:val="24"/>
          <w:lang w:val="it-IT" w:eastAsia="ar-SA"/>
        </w:rPr>
        <w:t>stabilizzazione</w:t>
      </w: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;</w:t>
      </w:r>
    </w:p>
    <w:p w:rsidR="005E77B0" w:rsidRPr="005E77B0" w:rsidRDefault="005E77B0" w:rsidP="005E77B0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 prestare il consenso al trattamento dei dati personali ai sensi del 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regolamento UE 2016/679</w:t>
      </w: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;</w:t>
      </w:r>
    </w:p>
    <w:p w:rsidR="005E77B0" w:rsidRPr="005E77B0" w:rsidRDefault="005E77B0" w:rsidP="006B6499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di richiedere la trasmissione delle comunicazioni attinenti </w:t>
      </w:r>
      <w:r w:rsid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la </w:t>
      </w:r>
      <w:r w:rsidR="00467442">
        <w:rPr>
          <w:rFonts w:ascii="Verdana" w:eastAsia="Times New Roman" w:hAnsi="Verdana" w:cs="Times New Roman"/>
          <w:sz w:val="24"/>
          <w:szCs w:val="24"/>
          <w:lang w:val="it-IT" w:eastAsia="ar-SA"/>
        </w:rPr>
        <w:t>procedura</w:t>
      </w: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e la posizione propria esclusivamente a mezzo di posta elettronica; allo scopo si indica l’indirizzo di posta elettronica _________________________________________________________</w:t>
      </w:r>
      <w:r w:rsid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________</w:t>
      </w:r>
    </w:p>
    <w:p w:rsidR="005E77B0" w:rsidRPr="005E77B0" w:rsidRDefault="005E77B0" w:rsidP="006B6499">
      <w:pPr>
        <w:pStyle w:val="Paragrafoelenco"/>
        <w:spacing w:after="120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al quale si chiede di fare pervenire tutte le comunicazioni in merito;</w:t>
      </w:r>
    </w:p>
    <w:p w:rsidR="005E77B0" w:rsidRPr="005E77B0" w:rsidRDefault="005E77B0" w:rsidP="006B6499">
      <w:pPr>
        <w:pStyle w:val="Paragrafoelenco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di impegnarsi a comunicare tempestivamente ogni variazione anche temporanea del proprio indirizzo e/o recapito telefonico, chiede altresì che ogni comunicazione inerente il concorso venga fatta al seguente indirizzo (l’indicazione precisa del recapito, incluso numero telefonico, è obbligatoria qualora diversa da quella indicata:</w:t>
      </w:r>
    </w:p>
    <w:p w:rsidR="005E77B0" w:rsidRPr="005E77B0" w:rsidRDefault="005E77B0" w:rsidP="006B6499">
      <w:pPr>
        <w:pStyle w:val="Paragrafoelenco"/>
        <w:tabs>
          <w:tab w:val="left" w:pos="6379"/>
        </w:tabs>
        <w:spacing w:before="120" w:line="360" w:lineRule="aut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COGNOME _____________________ NOME ____________________________</w:t>
      </w:r>
    </w:p>
    <w:p w:rsidR="005E77B0" w:rsidRPr="005E77B0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VIA/FRAZIONE   __________________________________________________</w:t>
      </w:r>
    </w:p>
    <w:p w:rsidR="005E77B0" w:rsidRPr="005E77B0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COMUNE  ______________________________________ PROV. ____________</w:t>
      </w:r>
    </w:p>
    <w:p w:rsidR="005E77B0" w:rsidRPr="005E77B0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C.A.P.___________________________________________________________</w:t>
      </w:r>
    </w:p>
    <w:p w:rsidR="005E77B0" w:rsidRPr="005E77B0" w:rsidRDefault="005E77B0" w:rsidP="006B6499">
      <w:pPr>
        <w:pStyle w:val="Paragrafoelenco"/>
        <w:tabs>
          <w:tab w:val="left" w:pos="6379"/>
        </w:tabs>
        <w:spacing w:line="360" w:lineRule="auto"/>
        <w:ind w:left="360" w:firstLine="0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5E77B0">
        <w:rPr>
          <w:rFonts w:ascii="Verdana" w:eastAsia="Times New Roman" w:hAnsi="Verdana" w:cs="Times New Roman"/>
          <w:sz w:val="24"/>
          <w:szCs w:val="24"/>
          <w:lang w:val="it-IT" w:eastAsia="ar-SA"/>
        </w:rPr>
        <w:t>TELEFONO(fisso/cellulare) ___________________________________________</w:t>
      </w:r>
    </w:p>
    <w:p w:rsidR="006B6499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Pr="006B6499" w:rsidRDefault="005E77B0" w:rsidP="006B649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d</w:t>
      </w:r>
      <w:r w:rsidR="006B6499"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ichiara inoltre di essere consapevole del fatto che:</w:t>
      </w:r>
    </w:p>
    <w:p w:rsidR="006B6499" w:rsidRPr="006B6499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-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i requisiti devono sussistere sia al momento della data di scad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enza del termine per la presen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tazione della domanda che a quello dell’assunzione e che, pert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anto, è obbligato di essere ob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bligato a comunicare, tempestivamente, all’Amministrazione comunale ogni modifica relativa alla presente dichiarazione;</w:t>
      </w:r>
    </w:p>
    <w:p w:rsidR="005E77B0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-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la domanda di ammissione alla p</w:t>
      </w:r>
      <w:r w:rsidR="00467442">
        <w:rPr>
          <w:rFonts w:ascii="Verdana" w:eastAsia="Times New Roman" w:hAnsi="Verdana" w:cs="Times New Roman"/>
          <w:sz w:val="24"/>
          <w:szCs w:val="24"/>
          <w:lang w:val="it-IT" w:eastAsia="ar-SA"/>
        </w:rPr>
        <w:t>rocedura di stabilizzazione</w:t>
      </w:r>
      <w:bookmarkStart w:id="1" w:name="_GoBack"/>
      <w:bookmarkEnd w:id="1"/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 equivale all’accettazione delle condizioni dell’avviso e di tutte le norme contenute nel vigente Regolamento Organico del Personale del Comune di 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Canazei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.</w:t>
      </w:r>
    </w:p>
    <w:p w:rsidR="006B6499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b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b/>
          <w:sz w:val="24"/>
          <w:szCs w:val="24"/>
          <w:lang w:val="it-IT" w:eastAsia="ar-SA"/>
        </w:rPr>
        <w:t>Allegati: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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 xml:space="preserve">eventuali documenti i quali a norma delle leggi vigenti conferiscono diritto di 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lastRenderedPageBreak/>
        <w:t>precedenza o preferenza nella nomina;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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fotocopia fronte e retro di un documento di identità in corso di validità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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  <w:t>altro ____</w:t>
      </w: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____________________________________________________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Data  ___________                            Firma  ______________________________</w:t>
      </w:r>
    </w:p>
    <w:p w:rsid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>
        <w:rPr>
          <w:rFonts w:ascii="Verdana" w:eastAsia="Times New Roman" w:hAnsi="Verdana" w:cs="Times New Roman"/>
          <w:sz w:val="24"/>
          <w:szCs w:val="24"/>
          <w:lang w:val="it-IT" w:eastAsia="ar-SA"/>
        </w:rPr>
        <w:t>____________________________________________________________________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center"/>
        <w:rPr>
          <w:rFonts w:ascii="Verdana" w:eastAsia="Times New Roman" w:hAnsi="Verdana" w:cs="Times New Roman"/>
          <w:b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b/>
          <w:sz w:val="24"/>
          <w:szCs w:val="24"/>
          <w:lang w:val="it-IT" w:eastAsia="ar-SA"/>
        </w:rPr>
        <w:t>FIRMARE IN PRESENZA DELL’IMPIEGATO COMUNALE ADDETTO oppure ALLEGARE FOTOCOPIA (FRONTE E RETRO) DI UN DOCUMENTO DI IDENTITA’ IN CORSO DI VALIDITA’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RISERVATO ALL’UFFICIO: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Ai sensi dell’articolo 38 del D.P.R. 28.12.2000 n. 445: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io sottoscritto ______________________________________ , dipendente comunale incaricato, verificata l’identità dell’interessato, attesto che la firma del richiedente è stata apposta in mia presenza.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</w:r>
    </w:p>
    <w:p w:rsid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 xml:space="preserve">Canazei, _____________    </w:t>
      </w: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ab/>
      </w:r>
    </w:p>
    <w:p w:rsid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  <w:r w:rsidRPr="006B6499">
        <w:rPr>
          <w:rFonts w:ascii="Verdana" w:eastAsia="Times New Roman" w:hAnsi="Verdana" w:cs="Times New Roman"/>
          <w:sz w:val="24"/>
          <w:szCs w:val="24"/>
          <w:lang w:val="it-IT" w:eastAsia="ar-SA"/>
        </w:rPr>
        <w:t>Il dipendente incaricato _______________________________</w:t>
      </w:r>
    </w:p>
    <w:p w:rsidR="006B6499" w:rsidRPr="006B6499" w:rsidRDefault="006B6499" w:rsidP="006B6499">
      <w:pPr>
        <w:pStyle w:val="Paragrafoelenco"/>
        <w:spacing w:line="36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Default="006B6499" w:rsidP="006B6499">
      <w:pPr>
        <w:pStyle w:val="Paragrafoelenco"/>
        <w:spacing w:line="360" w:lineRule="auto"/>
        <w:ind w:left="360" w:firstLine="0"/>
        <w:jc w:val="both"/>
        <w:rPr>
          <w:rFonts w:ascii="Verdana" w:eastAsia="Times New Roman" w:hAnsi="Verdana" w:cs="Times New Roman"/>
          <w:sz w:val="24"/>
          <w:szCs w:val="24"/>
          <w:lang w:val="it-IT" w:eastAsia="ar-SA"/>
        </w:rPr>
      </w:pPr>
    </w:p>
    <w:p w:rsidR="006B6499" w:rsidRPr="00933691" w:rsidRDefault="006B6499" w:rsidP="006B6499">
      <w:pPr>
        <w:rPr>
          <w:sz w:val="28"/>
          <w:szCs w:val="28"/>
          <w:lang w:val="it-IT" w:eastAsia="it-IT"/>
        </w:rPr>
      </w:pPr>
      <w:r w:rsidRPr="00933691">
        <w:rPr>
          <w:sz w:val="28"/>
          <w:szCs w:val="28"/>
          <w:lang w:val="it-IT" w:eastAsia="it-IT"/>
        </w:rPr>
        <w:t>__________________________________________________________________</w:t>
      </w:r>
    </w:p>
    <w:p w:rsidR="006B6499" w:rsidRPr="00933691" w:rsidRDefault="006B6499" w:rsidP="006B6499">
      <w:pPr>
        <w:rPr>
          <w:sz w:val="28"/>
          <w:szCs w:val="28"/>
          <w:lang w:val="it-IT"/>
        </w:rPr>
      </w:pPr>
    </w:p>
    <w:p w:rsidR="006B6499" w:rsidRDefault="006B6499" w:rsidP="006B6499">
      <w:pPr>
        <w:rPr>
          <w:snapToGrid w:val="0"/>
          <w:sz w:val="28"/>
          <w:szCs w:val="28"/>
          <w:lang w:val="it-IT"/>
        </w:rPr>
      </w:pPr>
    </w:p>
    <w:p w:rsidR="006B6499" w:rsidRPr="006B6499" w:rsidRDefault="006B6499" w:rsidP="00CC1090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/>
          <w:b/>
          <w:sz w:val="28"/>
          <w:szCs w:val="28"/>
          <w:lang w:val="it-IT"/>
        </w:rPr>
      </w:pPr>
      <w:r w:rsidRPr="006B6499">
        <w:rPr>
          <w:rFonts w:ascii="Verdana" w:hAnsi="Verdana"/>
          <w:b/>
          <w:snapToGrid w:val="0"/>
          <w:sz w:val="28"/>
          <w:szCs w:val="28"/>
          <w:lang w:val="it-IT"/>
        </w:rPr>
        <w:t>TRATTAMENTO</w:t>
      </w:r>
      <w:r w:rsidRPr="006B6499">
        <w:rPr>
          <w:rFonts w:ascii="Verdana" w:hAnsi="Verdana"/>
          <w:b/>
          <w:sz w:val="28"/>
          <w:szCs w:val="28"/>
          <w:lang w:val="it-IT"/>
        </w:rPr>
        <w:t xml:space="preserve"> DEI DATI PERSONALI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Si comunica che il Regolamento UE 2016/679 ha per oggetto la protezione delle persone con riguardo al trattamento dei dati personali.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I dati personali sono raccolti dal Comune di Canazei.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Titolare del trattamento è il Comune di Canazei, con sede a Canazei (E-mail : segreteria@comune.canazei.tn.it PEC : protocollo.comunecanazei@pec.it telefono 0462605610 sito internet www.comune.canazei.tn.it)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Responsabile della protezione dei dati è il Consorzio dei Comuni Trentini, con sede a Trento, via Torre Verde n 23 (E-mail: innovazione@comunitrentini.it PEC: consorzio@pec.comunitrentini.it sito web www.comunitrentini.it  Telefono: 04611920717) – Referente Dott. Gianni Festi.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lastRenderedPageBreak/>
        <w:t>Legittimazione: esecuzione di un compito o di una funzione di interesse pubblico.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 xml:space="preserve">Destinatari: soggetti candidati alla </w:t>
      </w:r>
      <w:r w:rsidR="0051392A">
        <w:rPr>
          <w:rFonts w:ascii="Verdana" w:hAnsi="Verdana"/>
          <w:snapToGrid w:val="0"/>
          <w:sz w:val="24"/>
          <w:szCs w:val="24"/>
          <w:lang w:val="it-IT"/>
        </w:rPr>
        <w:t>procedura di stabilizzazione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>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Finalità del trattamento dei dati e base giuridica: affidamento incarico di realizzazione di lavori pubblici.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Modalità del trattamento: I dati vengono trattati con sistemi informatici e/o manuali attraverso procedure adeguate a garantire la sicurezza e la riservatezza degli stessi.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I dati possono essere comunicati ad altri soggetti, pubblici o privati che per legge o regolamento sono tenuti a conoscerli o possono conoscerli.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I dati sono oggetto di diffusione ai sensi di legge.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I dati sono conservati per il periodo strettamente necessario all’esecuzione del compito o della funzione di interesse pubblico e comunque a termini di legge.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Il conferimento dei dati ha natura obbligatoria per quanto riguarda i relativi procedimenti.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Diritti: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</w:rPr>
        <w:t>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ab/>
        <w:t>richiedere la conferma dell'esistenza o meno dei dati che lo riguardano;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</w:rPr>
        <w:t>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ab/>
        <w:t>richiedere la fonte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</w:rPr>
        <w:t>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ab/>
        <w:t>ottenere la loro comunicazione in forma intelligibile;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</w:rPr>
        <w:t>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ab/>
        <w:t>richiedere di conoscere le finalità e modalità del trattamento;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</w:rPr>
        <w:t>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ab/>
        <w:t>ottenere la rettifica, la cancellazione, la limitazione o la trasformazione in forma anonima o il blocco dei dati trattati in violazione di legge;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</w:rPr>
        <w:t>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ab/>
        <w:t>richiedere la portabilità dei dati;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</w:rPr>
        <w:t>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ab/>
        <w:t>aggiornare, correggere o integrare i dati che lo riguardano;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</w:rPr>
        <w:t></w:t>
      </w:r>
      <w:r w:rsidRPr="006B6499">
        <w:rPr>
          <w:rFonts w:ascii="Verdana" w:hAnsi="Verdana"/>
          <w:snapToGrid w:val="0"/>
          <w:sz w:val="24"/>
          <w:szCs w:val="24"/>
          <w:lang w:val="it-IT"/>
        </w:rPr>
        <w:tab/>
        <w:t>opporsi, per motivi legittimi, al trattamento dei dati, e proporre reclamo al Garante per la protezione dei dati personali.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highlight w:val="yellow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Informazioni aggiuntive, informativa completa e altre informazioni sono disponibili nella sezione Privacy del sito www.comune.canazei.tn.it.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Il conferimento di tali dati è obbligatorio per la valutazione dei requisiti di partecipazione, ed il mancato conferimento provocherà l’esclusione dalla procedura selettiva.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rFonts w:ascii="Verdana" w:hAnsi="Verdana"/>
          <w:snapToGrid w:val="0"/>
          <w:sz w:val="24"/>
          <w:szCs w:val="24"/>
          <w:lang w:val="it-IT"/>
        </w:rPr>
      </w:pPr>
      <w:r w:rsidRPr="006B6499">
        <w:rPr>
          <w:rFonts w:ascii="Verdana" w:hAnsi="Verdana"/>
          <w:snapToGrid w:val="0"/>
          <w:sz w:val="24"/>
          <w:szCs w:val="24"/>
          <w:lang w:val="it-IT"/>
        </w:rPr>
        <w:t>Previa autorizzazione del candidato, i dati personali potranno inoltre essere forniti ad altri enti che ne facessero richiesta ai fini di assunzioni temporanee.</w:t>
      </w:r>
    </w:p>
    <w:p w:rsidR="006B6499" w:rsidRPr="006B6499" w:rsidRDefault="006B6499" w:rsidP="00CC10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rPr>
          <w:rFonts w:ascii="Verdana" w:hAnsi="Verdana"/>
          <w:snapToGrid w:val="0"/>
          <w:lang w:val="it-IT"/>
        </w:rPr>
      </w:pPr>
    </w:p>
    <w:p w:rsidR="006B6499" w:rsidRPr="006B6499" w:rsidRDefault="006B6499" w:rsidP="00CC1090">
      <w:pPr>
        <w:suppressLineNumbers/>
        <w:suppressAutoHyphens/>
        <w:spacing w:line="360" w:lineRule="auto"/>
        <w:rPr>
          <w:rFonts w:ascii="Verdana" w:hAnsi="Verdana"/>
          <w:snapToGrid w:val="0"/>
          <w:lang w:val="it-IT"/>
        </w:rPr>
      </w:pPr>
    </w:p>
    <w:p w:rsidR="0078316A" w:rsidRPr="00463248" w:rsidRDefault="0078316A" w:rsidP="00CC1090">
      <w:pPr>
        <w:pStyle w:val="Corpotesto"/>
        <w:spacing w:before="105" w:line="360" w:lineRule="auto"/>
        <w:ind w:left="5884"/>
        <w:rPr>
          <w:lang w:val="it-IT"/>
        </w:rPr>
      </w:pPr>
    </w:p>
    <w:sectPr w:rsidR="0078316A" w:rsidRPr="00463248" w:rsidSect="0078316A">
      <w:pgSz w:w="11900" w:h="16840"/>
      <w:pgMar w:top="40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18FB09AA"/>
    <w:multiLevelType w:val="hybridMultilevel"/>
    <w:tmpl w:val="C44E5E2A"/>
    <w:lvl w:ilvl="0" w:tplc="0FF2FECA">
      <w:start w:val="8"/>
      <w:numFmt w:val="decimal"/>
      <w:lvlText w:val="%1."/>
      <w:lvlJc w:val="left"/>
      <w:pPr>
        <w:ind w:left="534" w:hanging="426"/>
      </w:pPr>
      <w:rPr>
        <w:rFonts w:hint="default"/>
        <w:spacing w:val="-1"/>
        <w:w w:val="100"/>
      </w:rPr>
    </w:lvl>
    <w:lvl w:ilvl="1" w:tplc="1316906E">
      <w:numFmt w:val="bullet"/>
      <w:lvlText w:val=""/>
      <w:lvlJc w:val="left"/>
      <w:pPr>
        <w:ind w:left="976" w:hanging="436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5EAA2D90">
      <w:numFmt w:val="bullet"/>
      <w:lvlText w:val="•"/>
      <w:lvlJc w:val="left"/>
      <w:pPr>
        <w:ind w:left="980" w:hanging="436"/>
      </w:pPr>
      <w:rPr>
        <w:rFonts w:hint="default"/>
      </w:rPr>
    </w:lvl>
    <w:lvl w:ilvl="3" w:tplc="7362D628">
      <w:numFmt w:val="bullet"/>
      <w:lvlText w:val="•"/>
      <w:lvlJc w:val="left"/>
      <w:pPr>
        <w:ind w:left="2160" w:hanging="436"/>
      </w:pPr>
      <w:rPr>
        <w:rFonts w:hint="default"/>
      </w:rPr>
    </w:lvl>
    <w:lvl w:ilvl="4" w:tplc="7A349A7C">
      <w:numFmt w:val="bullet"/>
      <w:lvlText w:val="•"/>
      <w:lvlJc w:val="left"/>
      <w:pPr>
        <w:ind w:left="3340" w:hanging="436"/>
      </w:pPr>
      <w:rPr>
        <w:rFonts w:hint="default"/>
      </w:rPr>
    </w:lvl>
    <w:lvl w:ilvl="5" w:tplc="04C2DCB4">
      <w:numFmt w:val="bullet"/>
      <w:lvlText w:val="•"/>
      <w:lvlJc w:val="left"/>
      <w:pPr>
        <w:ind w:left="4520" w:hanging="436"/>
      </w:pPr>
      <w:rPr>
        <w:rFonts w:hint="default"/>
      </w:rPr>
    </w:lvl>
    <w:lvl w:ilvl="6" w:tplc="6B6EF2A0">
      <w:numFmt w:val="bullet"/>
      <w:lvlText w:val="•"/>
      <w:lvlJc w:val="left"/>
      <w:pPr>
        <w:ind w:left="5700" w:hanging="436"/>
      </w:pPr>
      <w:rPr>
        <w:rFonts w:hint="default"/>
      </w:rPr>
    </w:lvl>
    <w:lvl w:ilvl="7" w:tplc="8D3CA9F8">
      <w:numFmt w:val="bullet"/>
      <w:lvlText w:val="•"/>
      <w:lvlJc w:val="left"/>
      <w:pPr>
        <w:ind w:left="6880" w:hanging="436"/>
      </w:pPr>
      <w:rPr>
        <w:rFonts w:hint="default"/>
      </w:rPr>
    </w:lvl>
    <w:lvl w:ilvl="8" w:tplc="37504FF2">
      <w:numFmt w:val="bullet"/>
      <w:lvlText w:val="•"/>
      <w:lvlJc w:val="left"/>
      <w:pPr>
        <w:ind w:left="8060" w:hanging="436"/>
      </w:pPr>
      <w:rPr>
        <w:rFonts w:hint="default"/>
      </w:rPr>
    </w:lvl>
  </w:abstractNum>
  <w:abstractNum w:abstractNumId="2" w15:restartNumberingAfterBreak="0">
    <w:nsid w:val="247B4542"/>
    <w:multiLevelType w:val="hybridMultilevel"/>
    <w:tmpl w:val="5F4C4868"/>
    <w:lvl w:ilvl="0" w:tplc="0CA68A7C">
      <w:start w:val="5"/>
      <w:numFmt w:val="decimal"/>
      <w:lvlText w:val="%1."/>
      <w:lvlJc w:val="left"/>
      <w:pPr>
        <w:ind w:left="540" w:hanging="426"/>
      </w:pPr>
      <w:rPr>
        <w:rFonts w:ascii="Arial" w:eastAsia="Arial" w:hAnsi="Arial" w:cs="Arial" w:hint="default"/>
        <w:spacing w:val="-3"/>
        <w:w w:val="100"/>
        <w:sz w:val="23"/>
        <w:szCs w:val="23"/>
      </w:rPr>
    </w:lvl>
    <w:lvl w:ilvl="1" w:tplc="3D02E91A">
      <w:numFmt w:val="bullet"/>
      <w:lvlText w:val="•"/>
      <w:lvlJc w:val="left"/>
      <w:pPr>
        <w:ind w:left="1528" w:hanging="426"/>
      </w:pPr>
      <w:rPr>
        <w:rFonts w:hint="default"/>
      </w:rPr>
    </w:lvl>
    <w:lvl w:ilvl="2" w:tplc="1F50AFAE">
      <w:numFmt w:val="bullet"/>
      <w:lvlText w:val="•"/>
      <w:lvlJc w:val="left"/>
      <w:pPr>
        <w:ind w:left="2516" w:hanging="426"/>
      </w:pPr>
      <w:rPr>
        <w:rFonts w:hint="default"/>
      </w:rPr>
    </w:lvl>
    <w:lvl w:ilvl="3" w:tplc="1F1E1182">
      <w:numFmt w:val="bullet"/>
      <w:lvlText w:val="•"/>
      <w:lvlJc w:val="left"/>
      <w:pPr>
        <w:ind w:left="3504" w:hanging="426"/>
      </w:pPr>
      <w:rPr>
        <w:rFonts w:hint="default"/>
      </w:rPr>
    </w:lvl>
    <w:lvl w:ilvl="4" w:tplc="12582ED2">
      <w:numFmt w:val="bullet"/>
      <w:lvlText w:val="•"/>
      <w:lvlJc w:val="left"/>
      <w:pPr>
        <w:ind w:left="4492" w:hanging="426"/>
      </w:pPr>
      <w:rPr>
        <w:rFonts w:hint="default"/>
      </w:rPr>
    </w:lvl>
    <w:lvl w:ilvl="5" w:tplc="A962B386">
      <w:numFmt w:val="bullet"/>
      <w:lvlText w:val="•"/>
      <w:lvlJc w:val="left"/>
      <w:pPr>
        <w:ind w:left="5480" w:hanging="426"/>
      </w:pPr>
      <w:rPr>
        <w:rFonts w:hint="default"/>
      </w:rPr>
    </w:lvl>
    <w:lvl w:ilvl="6" w:tplc="A754D836">
      <w:numFmt w:val="bullet"/>
      <w:lvlText w:val="•"/>
      <w:lvlJc w:val="left"/>
      <w:pPr>
        <w:ind w:left="6468" w:hanging="426"/>
      </w:pPr>
      <w:rPr>
        <w:rFonts w:hint="default"/>
      </w:rPr>
    </w:lvl>
    <w:lvl w:ilvl="7" w:tplc="458A1E00">
      <w:numFmt w:val="bullet"/>
      <w:lvlText w:val="•"/>
      <w:lvlJc w:val="left"/>
      <w:pPr>
        <w:ind w:left="7456" w:hanging="426"/>
      </w:pPr>
      <w:rPr>
        <w:rFonts w:hint="default"/>
      </w:rPr>
    </w:lvl>
    <w:lvl w:ilvl="8" w:tplc="340AB31C">
      <w:numFmt w:val="bullet"/>
      <w:lvlText w:val="•"/>
      <w:lvlJc w:val="left"/>
      <w:pPr>
        <w:ind w:left="8444" w:hanging="426"/>
      </w:pPr>
      <w:rPr>
        <w:rFonts w:hint="default"/>
      </w:rPr>
    </w:lvl>
  </w:abstractNum>
  <w:abstractNum w:abstractNumId="3" w15:restartNumberingAfterBreak="0">
    <w:nsid w:val="43264581"/>
    <w:multiLevelType w:val="hybridMultilevel"/>
    <w:tmpl w:val="F134F5D8"/>
    <w:lvl w:ilvl="0" w:tplc="04100011">
      <w:start w:val="1"/>
      <w:numFmt w:val="decimal"/>
      <w:lvlText w:val="%1)"/>
      <w:lvlJc w:val="left"/>
      <w:pPr>
        <w:ind w:left="620" w:hanging="426"/>
        <w:jc w:val="right"/>
      </w:pPr>
      <w:rPr>
        <w:rFonts w:hint="default"/>
        <w:spacing w:val="-22"/>
        <w:w w:val="100"/>
        <w:sz w:val="23"/>
        <w:szCs w:val="23"/>
      </w:rPr>
    </w:lvl>
    <w:lvl w:ilvl="1" w:tplc="FFECC45A">
      <w:numFmt w:val="bullet"/>
      <w:lvlText w:val=""/>
      <w:lvlJc w:val="left"/>
      <w:pPr>
        <w:ind w:left="902" w:hanging="282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3DBE2328">
      <w:numFmt w:val="bullet"/>
      <w:lvlText w:val="•"/>
      <w:lvlJc w:val="left"/>
      <w:pPr>
        <w:ind w:left="900" w:hanging="282"/>
      </w:pPr>
      <w:rPr>
        <w:rFonts w:hint="default"/>
      </w:rPr>
    </w:lvl>
    <w:lvl w:ilvl="3" w:tplc="2AC665E2">
      <w:numFmt w:val="bullet"/>
      <w:lvlText w:val="•"/>
      <w:lvlJc w:val="left"/>
      <w:pPr>
        <w:ind w:left="2090" w:hanging="282"/>
      </w:pPr>
      <w:rPr>
        <w:rFonts w:hint="default"/>
      </w:rPr>
    </w:lvl>
    <w:lvl w:ilvl="4" w:tplc="0946221C">
      <w:numFmt w:val="bullet"/>
      <w:lvlText w:val="•"/>
      <w:lvlJc w:val="left"/>
      <w:pPr>
        <w:ind w:left="3280" w:hanging="282"/>
      </w:pPr>
      <w:rPr>
        <w:rFonts w:hint="default"/>
      </w:rPr>
    </w:lvl>
    <w:lvl w:ilvl="5" w:tplc="1526B8F6">
      <w:numFmt w:val="bullet"/>
      <w:lvlText w:val="•"/>
      <w:lvlJc w:val="left"/>
      <w:pPr>
        <w:ind w:left="4470" w:hanging="282"/>
      </w:pPr>
      <w:rPr>
        <w:rFonts w:hint="default"/>
      </w:rPr>
    </w:lvl>
    <w:lvl w:ilvl="6" w:tplc="32509A4C">
      <w:numFmt w:val="bullet"/>
      <w:lvlText w:val="•"/>
      <w:lvlJc w:val="left"/>
      <w:pPr>
        <w:ind w:left="5660" w:hanging="282"/>
      </w:pPr>
      <w:rPr>
        <w:rFonts w:hint="default"/>
      </w:rPr>
    </w:lvl>
    <w:lvl w:ilvl="7" w:tplc="F808EB76">
      <w:numFmt w:val="bullet"/>
      <w:lvlText w:val="•"/>
      <w:lvlJc w:val="left"/>
      <w:pPr>
        <w:ind w:left="6850" w:hanging="282"/>
      </w:pPr>
      <w:rPr>
        <w:rFonts w:hint="default"/>
      </w:rPr>
    </w:lvl>
    <w:lvl w:ilvl="8" w:tplc="BA5617BC">
      <w:numFmt w:val="bullet"/>
      <w:lvlText w:val="•"/>
      <w:lvlJc w:val="left"/>
      <w:pPr>
        <w:ind w:left="8040" w:hanging="282"/>
      </w:pPr>
      <w:rPr>
        <w:rFonts w:hint="default"/>
      </w:rPr>
    </w:lvl>
  </w:abstractNum>
  <w:abstractNum w:abstractNumId="4" w15:restartNumberingAfterBreak="0">
    <w:nsid w:val="532630EE"/>
    <w:multiLevelType w:val="hybridMultilevel"/>
    <w:tmpl w:val="959AA224"/>
    <w:lvl w:ilvl="0" w:tplc="DABE4964">
      <w:numFmt w:val="bullet"/>
      <w:lvlText w:val=""/>
      <w:lvlJc w:val="left"/>
      <w:pPr>
        <w:ind w:left="964" w:hanging="424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ED5EECBE">
      <w:numFmt w:val="bullet"/>
      <w:lvlText w:val="•"/>
      <w:lvlJc w:val="left"/>
      <w:pPr>
        <w:ind w:left="1906" w:hanging="424"/>
      </w:pPr>
      <w:rPr>
        <w:rFonts w:hint="default"/>
      </w:rPr>
    </w:lvl>
    <w:lvl w:ilvl="2" w:tplc="CE54F4B2">
      <w:numFmt w:val="bullet"/>
      <w:lvlText w:val="•"/>
      <w:lvlJc w:val="left"/>
      <w:pPr>
        <w:ind w:left="2852" w:hanging="424"/>
      </w:pPr>
      <w:rPr>
        <w:rFonts w:hint="default"/>
      </w:rPr>
    </w:lvl>
    <w:lvl w:ilvl="3" w:tplc="FFD41788">
      <w:numFmt w:val="bullet"/>
      <w:lvlText w:val="•"/>
      <w:lvlJc w:val="left"/>
      <w:pPr>
        <w:ind w:left="3798" w:hanging="424"/>
      </w:pPr>
      <w:rPr>
        <w:rFonts w:hint="default"/>
      </w:rPr>
    </w:lvl>
    <w:lvl w:ilvl="4" w:tplc="179E6B62">
      <w:numFmt w:val="bullet"/>
      <w:lvlText w:val="•"/>
      <w:lvlJc w:val="left"/>
      <w:pPr>
        <w:ind w:left="4744" w:hanging="424"/>
      </w:pPr>
      <w:rPr>
        <w:rFonts w:hint="default"/>
      </w:rPr>
    </w:lvl>
    <w:lvl w:ilvl="5" w:tplc="1B0AA772">
      <w:numFmt w:val="bullet"/>
      <w:lvlText w:val="•"/>
      <w:lvlJc w:val="left"/>
      <w:pPr>
        <w:ind w:left="5690" w:hanging="424"/>
      </w:pPr>
      <w:rPr>
        <w:rFonts w:hint="default"/>
      </w:rPr>
    </w:lvl>
    <w:lvl w:ilvl="6" w:tplc="71DA1D90">
      <w:numFmt w:val="bullet"/>
      <w:lvlText w:val="•"/>
      <w:lvlJc w:val="left"/>
      <w:pPr>
        <w:ind w:left="6636" w:hanging="424"/>
      </w:pPr>
      <w:rPr>
        <w:rFonts w:hint="default"/>
      </w:rPr>
    </w:lvl>
    <w:lvl w:ilvl="7" w:tplc="8DD48C80">
      <w:numFmt w:val="bullet"/>
      <w:lvlText w:val="•"/>
      <w:lvlJc w:val="left"/>
      <w:pPr>
        <w:ind w:left="7582" w:hanging="424"/>
      </w:pPr>
      <w:rPr>
        <w:rFonts w:hint="default"/>
      </w:rPr>
    </w:lvl>
    <w:lvl w:ilvl="8" w:tplc="6F3600F2">
      <w:numFmt w:val="bullet"/>
      <w:lvlText w:val="•"/>
      <w:lvlJc w:val="left"/>
      <w:pPr>
        <w:ind w:left="8528" w:hanging="424"/>
      </w:pPr>
      <w:rPr>
        <w:rFonts w:hint="default"/>
      </w:rPr>
    </w:lvl>
  </w:abstractNum>
  <w:abstractNum w:abstractNumId="5" w15:restartNumberingAfterBreak="0">
    <w:nsid w:val="63A33F29"/>
    <w:multiLevelType w:val="hybridMultilevel"/>
    <w:tmpl w:val="A7D8ADA0"/>
    <w:lvl w:ilvl="0" w:tplc="9CF6F34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77041"/>
    <w:multiLevelType w:val="hybridMultilevel"/>
    <w:tmpl w:val="66B210FA"/>
    <w:lvl w:ilvl="0" w:tplc="C4DA7294">
      <w:numFmt w:val="bullet"/>
      <w:lvlText w:val="-"/>
      <w:lvlJc w:val="left"/>
      <w:pPr>
        <w:ind w:left="544" w:hanging="152"/>
      </w:pPr>
      <w:rPr>
        <w:rFonts w:ascii="Arial" w:eastAsia="Arial" w:hAnsi="Arial" w:cs="Arial" w:hint="default"/>
        <w:w w:val="100"/>
        <w:sz w:val="23"/>
        <w:szCs w:val="23"/>
      </w:rPr>
    </w:lvl>
    <w:lvl w:ilvl="1" w:tplc="394EECE4">
      <w:numFmt w:val="bullet"/>
      <w:lvlText w:val="•"/>
      <w:lvlJc w:val="left"/>
      <w:pPr>
        <w:ind w:left="1534" w:hanging="152"/>
      </w:pPr>
      <w:rPr>
        <w:rFonts w:hint="default"/>
      </w:rPr>
    </w:lvl>
    <w:lvl w:ilvl="2" w:tplc="A48C2B5E">
      <w:numFmt w:val="bullet"/>
      <w:lvlText w:val="•"/>
      <w:lvlJc w:val="left"/>
      <w:pPr>
        <w:ind w:left="2528" w:hanging="152"/>
      </w:pPr>
      <w:rPr>
        <w:rFonts w:hint="default"/>
      </w:rPr>
    </w:lvl>
    <w:lvl w:ilvl="3" w:tplc="0890BA9A">
      <w:numFmt w:val="bullet"/>
      <w:lvlText w:val="•"/>
      <w:lvlJc w:val="left"/>
      <w:pPr>
        <w:ind w:left="3522" w:hanging="152"/>
      </w:pPr>
      <w:rPr>
        <w:rFonts w:hint="default"/>
      </w:rPr>
    </w:lvl>
    <w:lvl w:ilvl="4" w:tplc="58427018">
      <w:numFmt w:val="bullet"/>
      <w:lvlText w:val="•"/>
      <w:lvlJc w:val="left"/>
      <w:pPr>
        <w:ind w:left="4516" w:hanging="152"/>
      </w:pPr>
      <w:rPr>
        <w:rFonts w:hint="default"/>
      </w:rPr>
    </w:lvl>
    <w:lvl w:ilvl="5" w:tplc="BA24ABD0">
      <w:numFmt w:val="bullet"/>
      <w:lvlText w:val="•"/>
      <w:lvlJc w:val="left"/>
      <w:pPr>
        <w:ind w:left="5510" w:hanging="152"/>
      </w:pPr>
      <w:rPr>
        <w:rFonts w:hint="default"/>
      </w:rPr>
    </w:lvl>
    <w:lvl w:ilvl="6" w:tplc="C638DFE6">
      <w:numFmt w:val="bullet"/>
      <w:lvlText w:val="•"/>
      <w:lvlJc w:val="left"/>
      <w:pPr>
        <w:ind w:left="6504" w:hanging="152"/>
      </w:pPr>
      <w:rPr>
        <w:rFonts w:hint="default"/>
      </w:rPr>
    </w:lvl>
    <w:lvl w:ilvl="7" w:tplc="2284925A">
      <w:numFmt w:val="bullet"/>
      <w:lvlText w:val="•"/>
      <w:lvlJc w:val="left"/>
      <w:pPr>
        <w:ind w:left="7498" w:hanging="152"/>
      </w:pPr>
      <w:rPr>
        <w:rFonts w:hint="default"/>
      </w:rPr>
    </w:lvl>
    <w:lvl w:ilvl="8" w:tplc="F7F413E2">
      <w:numFmt w:val="bullet"/>
      <w:lvlText w:val="•"/>
      <w:lvlJc w:val="left"/>
      <w:pPr>
        <w:ind w:left="8492" w:hanging="15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6A"/>
    <w:rsid w:val="00021C3E"/>
    <w:rsid w:val="002956B8"/>
    <w:rsid w:val="00463248"/>
    <w:rsid w:val="00467442"/>
    <w:rsid w:val="0051392A"/>
    <w:rsid w:val="00556EE6"/>
    <w:rsid w:val="005E77B0"/>
    <w:rsid w:val="00651572"/>
    <w:rsid w:val="006B6499"/>
    <w:rsid w:val="0078316A"/>
    <w:rsid w:val="007B1490"/>
    <w:rsid w:val="00933691"/>
    <w:rsid w:val="00A71ED9"/>
    <w:rsid w:val="00AA5211"/>
    <w:rsid w:val="00B65C4E"/>
    <w:rsid w:val="00C92C82"/>
    <w:rsid w:val="00CC1090"/>
    <w:rsid w:val="00E04DA4"/>
    <w:rsid w:val="00EB7941"/>
    <w:rsid w:val="00F76F3A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5C4F"/>
  <w15:docId w15:val="{6D292BA0-E219-4CBA-BC10-C2CE7E1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78316A"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1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1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64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8316A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78316A"/>
    <w:pPr>
      <w:ind w:left="114" w:right="41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78316A"/>
    <w:pPr>
      <w:ind w:left="540" w:hanging="426"/>
    </w:pPr>
  </w:style>
  <w:style w:type="paragraph" w:customStyle="1" w:styleId="TableParagraph">
    <w:name w:val="Table Paragraph"/>
    <w:basedOn w:val="Normale"/>
    <w:uiPriority w:val="1"/>
    <w:qFormat/>
    <w:rsid w:val="0078316A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1C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1C3E"/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021C3E"/>
    <w:rPr>
      <w:rFonts w:ascii="Arial" w:eastAsia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1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1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77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77B0"/>
    <w:rPr>
      <w:rFonts w:ascii="Arial" w:eastAsia="Arial" w:hAnsi="Arial" w:cs="Arial"/>
    </w:rPr>
  </w:style>
  <w:style w:type="paragraph" w:customStyle="1" w:styleId="Corpodeltesto31">
    <w:name w:val="Corpo del testo 31"/>
    <w:basedOn w:val="Normale"/>
    <w:rsid w:val="006B6499"/>
    <w:pPr>
      <w:widowControl/>
      <w:tabs>
        <w:tab w:val="left" w:pos="6379"/>
      </w:tabs>
      <w:suppressAutoHyphens/>
      <w:overflowPunct w:val="0"/>
      <w:autoSpaceDE w:val="0"/>
      <w:jc w:val="both"/>
      <w:textAlignment w:val="baseline"/>
    </w:pPr>
    <w:rPr>
      <w:rFonts w:ascii="Verdana" w:eastAsia="Times New Roman" w:hAnsi="Verdana" w:cs="Times New Roman"/>
      <w:b/>
      <w:szCs w:val="20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64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B64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B6499"/>
    <w:rPr>
      <w:rFonts w:ascii="Arial" w:eastAsia="Arial" w:hAnsi="Arial" w:cs="Arial"/>
    </w:rPr>
  </w:style>
  <w:style w:type="character" w:styleId="Collegamentoipertestuale">
    <w:name w:val="Hyperlink"/>
    <w:rsid w:val="006B649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3369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33691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9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C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C4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B55E9-4751-47D2-9CD3-EB4FAE13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all'ufficio</vt:lpstr>
    </vt:vector>
  </TitlesOfParts>
  <Company>Hewlett-Packard Company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all'ufficio</dc:title>
  <dc:creator>COMUNE  DIMARO</dc:creator>
  <cp:lastModifiedBy>Lara</cp:lastModifiedBy>
  <cp:revision>2</cp:revision>
  <cp:lastPrinted>2019-10-22T10:29:00Z</cp:lastPrinted>
  <dcterms:created xsi:type="dcterms:W3CDTF">2019-10-22T20:17:00Z</dcterms:created>
  <dcterms:modified xsi:type="dcterms:W3CDTF">2019-10-22T20:17:00Z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2017-08-29T00:00:00Z</vt:filetime>
  </property>
</Properties>
</file>